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0B" w:rsidRPr="00B12A0B" w:rsidRDefault="00B12A0B" w:rsidP="00B12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2A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Архангельская область </w:t>
      </w:r>
    </w:p>
    <w:p w:rsidR="00B12A0B" w:rsidRPr="00B12A0B" w:rsidRDefault="00B12A0B" w:rsidP="00B12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2A0B">
        <w:rPr>
          <w:rFonts w:ascii="Times New Roman" w:hAnsi="Times New Roman" w:cs="Times New Roman"/>
          <w:bCs/>
          <w:sz w:val="28"/>
          <w:szCs w:val="28"/>
          <w:lang w:eastAsia="en-US"/>
        </w:rPr>
        <w:t>Приморский муниципальный район</w:t>
      </w:r>
    </w:p>
    <w:p w:rsidR="00B12A0B" w:rsidRPr="00B12A0B" w:rsidRDefault="00B12A0B" w:rsidP="00B12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2A0B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Муниципальное образование «Катунинское»</w:t>
      </w:r>
    </w:p>
    <w:p w:rsidR="00B12A0B" w:rsidRPr="00B12A0B" w:rsidRDefault="00B12A0B" w:rsidP="00B12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12A0B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B12A0B" w:rsidRPr="00B12A0B" w:rsidRDefault="00B12A0B" w:rsidP="00B12A0B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exact"/>
        <w:jc w:val="center"/>
        <w:rPr>
          <w:rFonts w:ascii="Times New Roman" w:hAnsi="Times New Roman" w:cs="Times New Roman"/>
          <w:bCs/>
          <w:caps/>
          <w:spacing w:val="60"/>
          <w:sz w:val="28"/>
          <w:szCs w:val="28"/>
        </w:rPr>
      </w:pPr>
    </w:p>
    <w:p w:rsidR="00B12A0B" w:rsidRPr="00B12A0B" w:rsidRDefault="00B12A0B" w:rsidP="00B12A0B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 w:rsidRPr="00B12A0B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ПОСТАНОВЛЕНИЕ</w:t>
      </w:r>
    </w:p>
    <w:p w:rsidR="00B12A0B" w:rsidRPr="00B12A0B" w:rsidRDefault="00B12A0B" w:rsidP="00B12A0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0B" w:rsidRPr="00B12A0B" w:rsidRDefault="00B12A0B" w:rsidP="00B12A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0B" w:rsidRPr="00B12A0B" w:rsidRDefault="00B12A0B" w:rsidP="00B12A0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12A0B">
        <w:rPr>
          <w:rFonts w:ascii="Times New Roman" w:hAnsi="Times New Roman" w:cs="Times New Roman"/>
          <w:b/>
          <w:sz w:val="28"/>
          <w:szCs w:val="28"/>
        </w:rPr>
        <w:tab/>
      </w:r>
      <w:r w:rsidRPr="00B12A0B">
        <w:rPr>
          <w:rFonts w:ascii="Times New Roman" w:hAnsi="Times New Roman" w:cs="Times New Roman"/>
          <w:b/>
          <w:sz w:val="28"/>
          <w:szCs w:val="28"/>
        </w:rPr>
        <w:tab/>
      </w:r>
      <w:r w:rsidRPr="00B12A0B">
        <w:rPr>
          <w:rFonts w:ascii="Times New Roman" w:hAnsi="Times New Roman" w:cs="Times New Roman"/>
          <w:b/>
          <w:sz w:val="28"/>
          <w:szCs w:val="28"/>
        </w:rPr>
        <w:tab/>
      </w:r>
      <w:r w:rsidRPr="00B12A0B">
        <w:rPr>
          <w:rFonts w:ascii="Times New Roman" w:hAnsi="Times New Roman" w:cs="Times New Roman"/>
          <w:b/>
          <w:sz w:val="28"/>
          <w:szCs w:val="28"/>
        </w:rPr>
        <w:tab/>
      </w:r>
      <w:r w:rsidRPr="00B12A0B">
        <w:rPr>
          <w:rFonts w:ascii="Times New Roman" w:hAnsi="Times New Roman" w:cs="Times New Roman"/>
          <w:b/>
          <w:sz w:val="28"/>
          <w:szCs w:val="28"/>
        </w:rPr>
        <w:tab/>
      </w:r>
      <w:r w:rsidRPr="00B12A0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</w:p>
    <w:p w:rsidR="00B12A0B" w:rsidRDefault="00277870" w:rsidP="00277870">
      <w:pPr>
        <w:tabs>
          <w:tab w:val="left" w:pos="555"/>
          <w:tab w:val="center" w:pos="5174"/>
        </w:tabs>
        <w:spacing w:after="0" w:line="0" w:lineRule="atLeast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B12A0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2A0B">
        <w:rPr>
          <w:rFonts w:ascii="Times New Roman" w:hAnsi="Times New Roman" w:cs="Times New Roman"/>
          <w:sz w:val="28"/>
          <w:szCs w:val="28"/>
        </w:rPr>
        <w:t xml:space="preserve"> </w:t>
      </w:r>
      <w:r w:rsidR="00B12A0B" w:rsidRPr="00B12A0B">
        <w:rPr>
          <w:rFonts w:ascii="Times New Roman" w:hAnsi="Times New Roman" w:cs="Times New Roman"/>
          <w:sz w:val="28"/>
          <w:szCs w:val="28"/>
        </w:rPr>
        <w:t xml:space="preserve">п. </w:t>
      </w:r>
      <w:r w:rsidR="00B12A0B" w:rsidRPr="00277870">
        <w:rPr>
          <w:rFonts w:ascii="Times New Roman" w:hAnsi="Times New Roman" w:cs="Times New Roman"/>
          <w:sz w:val="28"/>
          <w:szCs w:val="28"/>
        </w:rPr>
        <w:t xml:space="preserve">Катунино                  </w:t>
      </w:r>
      <w:r w:rsidRPr="002778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2A0B" w:rsidRPr="00277870">
        <w:rPr>
          <w:rFonts w:ascii="Times New Roman" w:hAnsi="Times New Roman" w:cs="Times New Roman"/>
          <w:sz w:val="28"/>
          <w:szCs w:val="28"/>
        </w:rPr>
        <w:t xml:space="preserve"> №</w:t>
      </w:r>
      <w:r w:rsidRPr="00277870">
        <w:rPr>
          <w:rFonts w:ascii="Times New Roman" w:hAnsi="Times New Roman" w:cs="Times New Roman"/>
          <w:sz w:val="28"/>
          <w:szCs w:val="28"/>
        </w:rPr>
        <w:t xml:space="preserve">  166</w:t>
      </w:r>
    </w:p>
    <w:p w:rsidR="00277870" w:rsidRPr="00277870" w:rsidRDefault="00277870" w:rsidP="00277870">
      <w:pPr>
        <w:tabs>
          <w:tab w:val="left" w:pos="555"/>
          <w:tab w:val="center" w:pos="5174"/>
        </w:tabs>
        <w:spacing w:after="0" w:line="0" w:lineRule="atLeast"/>
        <w:ind w:left="432"/>
        <w:rPr>
          <w:rFonts w:ascii="Times New Roman" w:hAnsi="Times New Roman" w:cs="Times New Roman"/>
          <w:sz w:val="28"/>
          <w:szCs w:val="28"/>
        </w:rPr>
      </w:pPr>
    </w:p>
    <w:p w:rsidR="00B12A0B" w:rsidRPr="00B12A0B" w:rsidRDefault="00B12A0B" w:rsidP="00B12A0B">
      <w:pPr>
        <w:pStyle w:val="a3"/>
        <w:rPr>
          <w:szCs w:val="28"/>
        </w:rPr>
      </w:pPr>
    </w:p>
    <w:p w:rsidR="00B12A0B" w:rsidRDefault="00B12A0B" w:rsidP="00B12A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2A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064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 документов, используемых при осуществлении муниципального контроля</w:t>
      </w:r>
    </w:p>
    <w:p w:rsidR="00064ABD" w:rsidRPr="00B12A0B" w:rsidRDefault="00064ABD" w:rsidP="00B12A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A0B" w:rsidRPr="00B12A0B" w:rsidRDefault="00B12A0B" w:rsidP="00B12A0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12A0B">
        <w:rPr>
          <w:sz w:val="28"/>
          <w:szCs w:val="28"/>
        </w:rPr>
        <w:t xml:space="preserve">Руководствуясь </w:t>
      </w:r>
      <w:hyperlink r:id="rId5" w:history="1">
        <w:r w:rsidRPr="00B12A0B">
          <w:rPr>
            <w:sz w:val="28"/>
            <w:szCs w:val="28"/>
          </w:rPr>
          <w:t>частью 11.3 статьи 9</w:t>
        </w:r>
      </w:hyperlink>
      <w:r w:rsidRPr="00B12A0B">
        <w:rPr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B12A0B">
          <w:rPr>
            <w:sz w:val="28"/>
            <w:szCs w:val="28"/>
          </w:rPr>
          <w:t>Постановлением</w:t>
        </w:r>
      </w:hyperlink>
      <w:r w:rsidRPr="00B12A0B">
        <w:rPr>
          <w:sz w:val="28"/>
          <w:szCs w:val="28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вопросов)», </w:t>
      </w:r>
      <w:r w:rsidR="00064ABD">
        <w:rPr>
          <w:sz w:val="28"/>
          <w:szCs w:val="28"/>
        </w:rPr>
        <w:t xml:space="preserve"> частью </w:t>
      </w:r>
      <w:proofErr w:type="gramEnd"/>
      <w:r w:rsidR="00064ABD">
        <w:rPr>
          <w:sz w:val="28"/>
          <w:szCs w:val="28"/>
        </w:rPr>
        <w:t>3 статьи 21 Федерального закона от 31 июля 2020 г. № 248-ФЗ «О государственном контроле (надзоре) и муниципальном контроле в Российской Федерации», Уставом муниципального образования «Катунинское», администрация муниципального образования</w:t>
      </w:r>
      <w:r w:rsidRPr="00B12A0B">
        <w:rPr>
          <w:sz w:val="28"/>
          <w:szCs w:val="28"/>
        </w:rPr>
        <w:t xml:space="preserve"> «Катунинское» </w:t>
      </w:r>
    </w:p>
    <w:p w:rsidR="00B12A0B" w:rsidRPr="00B12A0B" w:rsidRDefault="00B12A0B" w:rsidP="00B12A0B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B12A0B">
        <w:rPr>
          <w:b/>
          <w:sz w:val="28"/>
          <w:szCs w:val="28"/>
        </w:rPr>
        <w:t>ПОСТАНОВЛЯЕТ:</w:t>
      </w:r>
    </w:p>
    <w:p w:rsidR="00B12A0B" w:rsidRDefault="00B12A0B" w:rsidP="00064ABD">
      <w:pPr>
        <w:shd w:val="clear" w:color="auto" w:fill="FFFFFF"/>
        <w:spacing w:after="24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2A0B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</w:t>
      </w:r>
      <w:r w:rsidR="00064ABD">
        <w:rPr>
          <w:rFonts w:ascii="Times New Roman" w:hAnsi="Times New Roman" w:cs="Times New Roman"/>
          <w:color w:val="000000"/>
          <w:sz w:val="28"/>
          <w:szCs w:val="28"/>
        </w:rPr>
        <w:t>ые формы документов</w:t>
      </w:r>
      <w:r w:rsidRPr="00B12A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4ABD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используемые</w:t>
      </w:r>
      <w:r w:rsidRPr="00B12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ABD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Pr="00B12A0B">
        <w:rPr>
          <w:rFonts w:ascii="Times New Roman" w:hAnsi="Times New Roman" w:cs="Times New Roman"/>
          <w:color w:val="000000"/>
          <w:sz w:val="28"/>
          <w:szCs w:val="28"/>
        </w:rPr>
        <w:t xml:space="preserve">за соблюдением правил благоустройства на территории </w:t>
      </w:r>
      <w:r w:rsidRPr="00B12A0B">
        <w:rPr>
          <w:rFonts w:ascii="Times New Roman" w:hAnsi="Times New Roman" w:cs="Times New Roman"/>
          <w:sz w:val="28"/>
          <w:szCs w:val="28"/>
        </w:rPr>
        <w:t>муниципального образования «Катунинское</w:t>
      </w:r>
      <w:r w:rsidR="00CF1BE0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CF1BE0" w:rsidRDefault="00CF1BE0" w:rsidP="00CF1BE0">
      <w:pPr>
        <w:pStyle w:val="a5"/>
        <w:numPr>
          <w:ilvl w:val="0"/>
          <w:numId w:val="2"/>
        </w:num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правонарушении;</w:t>
      </w:r>
    </w:p>
    <w:p w:rsidR="00CF1BE0" w:rsidRPr="00CF1BE0" w:rsidRDefault="00CF1BE0" w:rsidP="00CF1BE0">
      <w:pPr>
        <w:pStyle w:val="a5"/>
        <w:numPr>
          <w:ilvl w:val="0"/>
          <w:numId w:val="2"/>
        </w:num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предписание об устранении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B12A0B" w:rsidRPr="00B12A0B" w:rsidRDefault="00B12A0B" w:rsidP="00B12A0B">
      <w:pPr>
        <w:pStyle w:val="ConsNormal"/>
        <w:spacing w:after="240"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2A0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2A0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«Приморский муниципальный район</w:t>
      </w:r>
      <w:r w:rsidRPr="00B12A0B">
        <w:rPr>
          <w:rFonts w:ascii="Times New Roman" w:hAnsi="Times New Roman" w:cs="Times New Roman"/>
          <w:i/>
          <w:sz w:val="28"/>
          <w:szCs w:val="28"/>
        </w:rPr>
        <w:t>»</w:t>
      </w:r>
      <w:r w:rsidRPr="00B12A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«Муниципальный контроль» страницы муниципального образования «Катунинское».</w:t>
      </w:r>
    </w:p>
    <w:p w:rsidR="00CF1BE0" w:rsidRPr="00B12A0B" w:rsidRDefault="00B12A0B" w:rsidP="00CF1BE0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A0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01 января 2022</w:t>
      </w:r>
      <w:r w:rsidR="00CF1BE0">
        <w:rPr>
          <w:rFonts w:ascii="Times New Roman" w:hAnsi="Times New Roman" w:cs="Times New Roman"/>
          <w:sz w:val="28"/>
          <w:szCs w:val="28"/>
        </w:rPr>
        <w:t xml:space="preserve"> года, но не ранее дня его официального опубликования.</w:t>
      </w:r>
      <w:r w:rsidR="00CF1BE0" w:rsidRPr="00B12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0B" w:rsidRPr="00B12A0B" w:rsidRDefault="00B12A0B" w:rsidP="00B12A0B">
      <w:pPr>
        <w:tabs>
          <w:tab w:val="left" w:pos="0"/>
          <w:tab w:val="left" w:pos="9072"/>
        </w:tabs>
        <w:autoSpaceDN w:val="0"/>
        <w:adjustRightInd w:val="0"/>
        <w:ind w:right="140"/>
        <w:rPr>
          <w:rFonts w:ascii="Times New Roman" w:hAnsi="Times New Roman" w:cs="Times New Roman"/>
          <w:bCs/>
          <w:sz w:val="28"/>
          <w:szCs w:val="28"/>
        </w:rPr>
      </w:pPr>
      <w:r w:rsidRPr="00B12A0B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                          М.В. Михайлов</w:t>
      </w:r>
    </w:p>
    <w:p w:rsidR="00B12A0B" w:rsidRPr="00B12A0B" w:rsidRDefault="00B12A0B" w:rsidP="00B12A0B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Pr="00B12A0B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Default="00B713C2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713C2" w:rsidRPr="00B6500E" w:rsidRDefault="00B713C2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УТВЕРЖДЕНО</w:t>
      </w:r>
    </w:p>
    <w:p w:rsidR="00B713C2" w:rsidRPr="00B6500E" w:rsidRDefault="00B713C2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B713C2" w:rsidRPr="00B6500E" w:rsidRDefault="00B713C2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мун</w:t>
      </w:r>
      <w:r w:rsidR="00CF1BE0">
        <w:rPr>
          <w:rFonts w:ascii="Times New Roman" w:hAnsi="Times New Roman" w:cs="Times New Roman"/>
          <w:sz w:val="18"/>
          <w:szCs w:val="18"/>
        </w:rPr>
        <w:t>иципального образования «Катунинское</w:t>
      </w:r>
      <w:r w:rsidRPr="00B6500E">
        <w:rPr>
          <w:rFonts w:ascii="Times New Roman" w:hAnsi="Times New Roman" w:cs="Times New Roman"/>
          <w:sz w:val="18"/>
          <w:szCs w:val="18"/>
        </w:rPr>
        <w:t>»</w:t>
      </w:r>
    </w:p>
    <w:p w:rsidR="00B713C2" w:rsidRPr="00B6500E" w:rsidRDefault="00B713C2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от ___.___.2021 № ____</w:t>
      </w:r>
    </w:p>
    <w:p w:rsidR="00B713C2" w:rsidRDefault="00B713C2" w:rsidP="00B713C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713C2" w:rsidRDefault="00B713C2" w:rsidP="00B713C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713C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Pr="00A66E75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Бланк органа </w:t>
      </w:r>
      <w:proofErr w:type="gramStart"/>
      <w:r w:rsidRPr="00A66E75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на осуществление муниципального контроля</w:t>
      </w:r>
    </w:p>
    <w:p w:rsidR="00B713C2" w:rsidRPr="00A66E75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713C2" w:rsidRPr="00A66E75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66E75">
        <w:rPr>
          <w:rFonts w:ascii="Times New Roman" w:hAnsi="Times New Roman" w:cs="Times New Roman"/>
          <w:b/>
          <w:sz w:val="24"/>
          <w:szCs w:val="24"/>
        </w:rPr>
        <w:t xml:space="preserve"> Р О Т О К О Л № __</w:t>
      </w:r>
    </w:p>
    <w:p w:rsidR="00B713C2" w:rsidRPr="00A66E75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B713C2" w:rsidRPr="00A66E75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«____» __________ 20____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</w:t>
      </w:r>
    </w:p>
    <w:p w:rsidR="00B713C2" w:rsidRDefault="00B713C2" w:rsidP="00B713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(дата)                                                                                                                                              </w:t>
      </w:r>
      <w:r w:rsidRPr="00B6500E">
        <w:rPr>
          <w:rFonts w:ascii="Times New Roman" w:hAnsi="Times New Roman" w:cs="Times New Roman"/>
          <w:sz w:val="18"/>
          <w:szCs w:val="18"/>
        </w:rPr>
        <w:t>(место составления)</w:t>
      </w:r>
      <w:r w:rsidRPr="00E44CEE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4CE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13C2" w:rsidRDefault="00B713C2" w:rsidP="00B713C2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 w:rsidRPr="00A66E7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6500E">
        <w:rPr>
          <w:rFonts w:ascii="Times New Roman" w:hAnsi="Times New Roman" w:cs="Times New Roman"/>
          <w:sz w:val="18"/>
          <w:szCs w:val="18"/>
        </w:rPr>
        <w:t xml:space="preserve">(должность, фамилия и инициалы лица, составившего </w:t>
      </w:r>
      <w:r>
        <w:rPr>
          <w:rFonts w:ascii="Times New Roman" w:hAnsi="Times New Roman" w:cs="Times New Roman"/>
          <w:sz w:val="18"/>
          <w:szCs w:val="18"/>
        </w:rPr>
        <w:t>протокол)</w:t>
      </w:r>
    </w:p>
    <w:p w:rsidR="00B713C2" w:rsidRDefault="00B713C2" w:rsidP="00B713C2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присутствии/отсутствии: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</w:t>
      </w:r>
    </w:p>
    <w:p w:rsidR="00B713C2" w:rsidRPr="00A66E75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в соответствии со статьей 28.2 Кодекса Российской Федерации об административных правонарушениях составил настоящий протокол о том, что возбуждено дело об административном правонарушении в отношении: должностного лица, юридического лица, индивидуального предпринимателя, физического лица</w:t>
      </w:r>
    </w:p>
    <w:p w:rsidR="00B713C2" w:rsidRPr="00B6500E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713C2" w:rsidRPr="00A66E75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Сведения о лице, в отношении которого возбуждено дело об административном правонарушении: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1.1. Должностное лицо, индивидуальный предприниматель, физическое лицо:</w:t>
      </w:r>
    </w:p>
    <w:p w:rsidR="00B713C2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Фамилия___________________________________________________________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Имя______________________________________________________________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</w:t>
      </w:r>
    </w:p>
    <w:p w:rsidR="00B713C2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500E">
        <w:rPr>
          <w:rFonts w:ascii="Times New Roman" w:hAnsi="Times New Roman" w:cs="Times New Roman"/>
          <w:sz w:val="18"/>
          <w:szCs w:val="18"/>
        </w:rPr>
        <w:t>(для индивидуальных предпринимателей – номер и дата выдачи свидетельства о государственной регистрации)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Дата рождения ___________________ Место рождения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Default="00B713C2" w:rsidP="00B713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</w:t>
      </w:r>
    </w:p>
    <w:p w:rsidR="00B713C2" w:rsidRPr="00B6500E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 xml:space="preserve"> (название, серия, №, когда и кем </w:t>
      </w:r>
      <w:proofErr w:type="gramStart"/>
      <w:r w:rsidRPr="00B6500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500E">
        <w:rPr>
          <w:rFonts w:ascii="Times New Roman" w:hAnsi="Times New Roman" w:cs="Times New Roman"/>
          <w:sz w:val="18"/>
          <w:szCs w:val="18"/>
        </w:rPr>
        <w:t>)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13C2" w:rsidRPr="00A66E75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3C2" w:rsidRPr="00A66E75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Сведения о юридическом лице, в отношении которого возбуждено дело об административном правонарушении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1.2. Юридическое лицо: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Наименование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713C2" w:rsidRPr="00355BBB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(полное и сокращенное)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Юридический адрес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Почтовый адрес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ОГРН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ИНН / КПП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Законный представитель юридического лица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Default="00B713C2" w:rsidP="00B713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</w:t>
      </w:r>
    </w:p>
    <w:p w:rsidR="00B713C2" w:rsidRPr="00355BBB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(должность, фамилия, имя, отчество (при наличии), реквизиты документа о назначении (избрании) на должность)</w:t>
      </w:r>
      <w:proofErr w:type="gramEnd"/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66E75">
        <w:rPr>
          <w:rFonts w:ascii="Times New Roman" w:hAnsi="Times New Roman" w:cs="Times New Roman"/>
          <w:sz w:val="24"/>
          <w:szCs w:val="24"/>
        </w:rPr>
        <w:lastRenderedPageBreak/>
        <w:t>Привлекался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/не привлекался ранее к административной ответственности, когда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66E7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713C2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2. Соверши</w:t>
      </w:r>
      <w:proofErr w:type="gramStart"/>
      <w:r w:rsidRPr="00A66E7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66E75">
        <w:rPr>
          <w:rFonts w:ascii="Times New Roman" w:hAnsi="Times New Roman" w:cs="Times New Roman"/>
          <w:sz w:val="24"/>
          <w:szCs w:val="24"/>
        </w:rPr>
        <w:t>о) административное правонарушение, что выразилось в следующем: ______________________________________________________________________________________</w:t>
      </w:r>
    </w:p>
    <w:p w:rsidR="00B713C2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713C2" w:rsidRPr="00A66E75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66E7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713C2" w:rsidRPr="00355BBB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55BBB">
        <w:rPr>
          <w:rFonts w:ascii="Times New Roman" w:hAnsi="Times New Roman" w:cs="Times New Roman"/>
          <w:sz w:val="18"/>
          <w:szCs w:val="18"/>
        </w:rPr>
        <w:t>(дата, место, время совершения, краткая фабула нарушения, абзац, пункт, статья нормативного правового акта, который нарушен)</w:t>
      </w:r>
      <w:proofErr w:type="gramEnd"/>
    </w:p>
    <w:p w:rsidR="00B713C2" w:rsidRDefault="00B713C2" w:rsidP="00B713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Тем самым, совершено административное правонарушение, предусмотренное _____________________ Кодекса Российской Федерации об административных правонарушениях, областного закона от 3 июня 2003 года № 172-22-ОЗ «Об административных правонарушениях»,________________________________________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13C2" w:rsidRPr="00151912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151912" w:rsidRDefault="00B713C2" w:rsidP="00B713C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Default="00B713C2" w:rsidP="00B713C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355BBB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>(формулировка состава административного правонарушения)</w:t>
      </w: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3. Мне, должностному лицу, индивидуальному предпринимателю, законному представителю юридического лица, физическому лицу, защитнику должностного лица, индивидуального предпринимателя, юридического лица, физического лица, в отношении которых возбуждено дело об административном правонарушении </w:t>
      </w:r>
      <w:r w:rsidRPr="0015191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151912">
        <w:rPr>
          <w:rFonts w:ascii="Times New Roman" w:hAnsi="Times New Roman" w:cs="Times New Roman"/>
          <w:sz w:val="24"/>
          <w:szCs w:val="24"/>
        </w:rPr>
        <w:t xml:space="preserve"> права в соответствии со ст. 25.1 Кодекса Российской Федерации об административных правонарушениях и статьей 51 Конституции Российской Федерации разъяснены.</w:t>
      </w:r>
    </w:p>
    <w:p w:rsidR="00B713C2" w:rsidRPr="00151912" w:rsidRDefault="00B713C2" w:rsidP="00B713C2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3C2" w:rsidRPr="00355BBB" w:rsidRDefault="00B713C2" w:rsidP="00B713C2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(</w:t>
      </w:r>
      <w:r w:rsidRPr="00355BBB">
        <w:rPr>
          <w:rFonts w:ascii="Times New Roman" w:hAnsi="Times New Roman" w:cs="Times New Roman"/>
          <w:sz w:val="18"/>
          <w:szCs w:val="18"/>
        </w:rPr>
        <w:t>дата, 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713C2" w:rsidRPr="00355BBB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5BBB">
        <w:rPr>
          <w:rFonts w:ascii="Times New Roman" w:hAnsi="Times New Roman" w:cs="Times New Roman"/>
          <w:i/>
          <w:sz w:val="18"/>
          <w:szCs w:val="18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объясняться на родном языке и пользоваться услугами переводчика, не обязано свидетельствовать против самого себя, своего супруга и близких родственников</w:t>
      </w:r>
    </w:p>
    <w:p w:rsidR="00B713C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4. Объяснения должностного лица, индивидуального предпринимателя, законного представителя юридического лица, физического лица по факту нарушения:</w:t>
      </w: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</w:t>
      </w: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</w:t>
      </w:r>
    </w:p>
    <w:p w:rsidR="00B713C2" w:rsidRPr="00355BBB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(в случае отказа лица от дачи объяснения, сделать запись об этом)</w:t>
      </w:r>
    </w:p>
    <w:p w:rsidR="00B713C2" w:rsidRPr="00151912" w:rsidRDefault="00B713C2" w:rsidP="00B713C2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</w:t>
      </w:r>
    </w:p>
    <w:p w:rsidR="00B713C2" w:rsidRPr="00355BBB" w:rsidRDefault="00B713C2" w:rsidP="00B713C2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B713C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5. Подпись должностного лица, составившего протокол: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6. С текстом протокола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</w:t>
      </w:r>
    </w:p>
    <w:p w:rsidR="00B713C2" w:rsidRPr="00355BBB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355BBB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B713C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Протокол подписать отказался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355BBB" w:rsidRDefault="00B713C2" w:rsidP="00B713C2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55BBB">
        <w:rPr>
          <w:rFonts w:ascii="Times New Roman" w:hAnsi="Times New Roman" w:cs="Times New Roman"/>
          <w:sz w:val="18"/>
          <w:szCs w:val="18"/>
        </w:rPr>
        <w:t xml:space="preserve"> (мотивы отказа от подписания протокола могут быть изложены отдельно и приложены к протоколу)</w:t>
      </w:r>
    </w:p>
    <w:p w:rsidR="00B713C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7. Протокол составлен в _____ экземплярах.</w:t>
      </w: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8. К протоколу прилагаются:</w:t>
      </w: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9. Копию протокола получил</w:t>
      </w: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____________ 20__ г.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1912">
        <w:rPr>
          <w:rFonts w:ascii="Times New Roman" w:hAnsi="Times New Roman" w:cs="Times New Roman"/>
          <w:sz w:val="24"/>
          <w:szCs w:val="24"/>
        </w:rPr>
        <w:t>______ / 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</w:t>
      </w:r>
    </w:p>
    <w:p w:rsidR="00B713C2" w:rsidRPr="00355BBB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55BB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(ФИО)</w:t>
      </w:r>
    </w:p>
    <w:p w:rsidR="00B713C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lastRenderedPageBreak/>
        <w:t>10. Копия протокола отправлена по почте</w:t>
      </w:r>
    </w:p>
    <w:p w:rsidR="00B713C2" w:rsidRPr="00151912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«____» ______________ 20__ г.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713C2" w:rsidRPr="009A43A1" w:rsidRDefault="00B713C2" w:rsidP="00B713C2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912">
        <w:rPr>
          <w:rFonts w:ascii="Times New Roman" w:hAnsi="Times New Roman" w:cs="Times New Roman"/>
          <w:sz w:val="24"/>
          <w:szCs w:val="24"/>
        </w:rPr>
        <w:t xml:space="preserve">     </w:t>
      </w:r>
      <w:r w:rsidRPr="009A43A1">
        <w:rPr>
          <w:rFonts w:ascii="Times New Roman" w:hAnsi="Times New Roman" w:cs="Times New Roman"/>
          <w:sz w:val="18"/>
          <w:szCs w:val="18"/>
        </w:rPr>
        <w:t>(подпись, фамилия и инициалы лица</w:t>
      </w:r>
      <w:r>
        <w:rPr>
          <w:rFonts w:ascii="Times New Roman" w:hAnsi="Times New Roman" w:cs="Times New Roman"/>
          <w:sz w:val="18"/>
          <w:szCs w:val="18"/>
        </w:rPr>
        <w:t>, отправившего копию протокола)</w:t>
      </w: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1BE0" w:rsidRDefault="00CF1BE0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713C2" w:rsidRPr="00B6500E" w:rsidRDefault="00B713C2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</w:p>
    <w:p w:rsidR="00B713C2" w:rsidRPr="00B6500E" w:rsidRDefault="00B713C2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B713C2" w:rsidRPr="00B6500E" w:rsidRDefault="00B713C2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r w:rsidR="00CF1BE0">
        <w:rPr>
          <w:rFonts w:ascii="Times New Roman" w:hAnsi="Times New Roman" w:cs="Times New Roman"/>
          <w:sz w:val="18"/>
          <w:szCs w:val="18"/>
        </w:rPr>
        <w:t>Катунинское</w:t>
      </w:r>
      <w:r w:rsidRPr="00B6500E">
        <w:rPr>
          <w:rFonts w:ascii="Times New Roman" w:hAnsi="Times New Roman" w:cs="Times New Roman"/>
          <w:sz w:val="18"/>
          <w:szCs w:val="18"/>
        </w:rPr>
        <w:t>»</w:t>
      </w:r>
    </w:p>
    <w:p w:rsidR="00B713C2" w:rsidRPr="00B6500E" w:rsidRDefault="00B713C2" w:rsidP="00B713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6500E">
        <w:rPr>
          <w:rFonts w:ascii="Times New Roman" w:hAnsi="Times New Roman" w:cs="Times New Roman"/>
          <w:sz w:val="18"/>
          <w:szCs w:val="18"/>
        </w:rPr>
        <w:t>от ___.___.2021 № ____</w:t>
      </w:r>
    </w:p>
    <w:p w:rsidR="00B713C2" w:rsidRDefault="00B713C2" w:rsidP="00B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3C2" w:rsidRPr="00151912" w:rsidRDefault="00B713C2" w:rsidP="00B71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(Форма)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3C2" w:rsidRPr="00151912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Бланк органа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на осуществление муниципального контроля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3C2" w:rsidRPr="00151912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9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51912">
        <w:rPr>
          <w:rFonts w:ascii="Times New Roman" w:hAnsi="Times New Roman" w:cs="Times New Roman"/>
          <w:b/>
          <w:sz w:val="24"/>
          <w:szCs w:val="24"/>
        </w:rPr>
        <w:t xml:space="preserve"> Р Е Д П И С А Н И Е № ___</w:t>
      </w:r>
    </w:p>
    <w:p w:rsidR="00B713C2" w:rsidRPr="00151912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об устранении выявленного нарушения обязательных требований, установленных законодательством Российской Федерации, Архангельской области, муниципальными правовыми актами</w:t>
      </w:r>
    </w:p>
    <w:p w:rsidR="00B713C2" w:rsidRPr="00151912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«____» _____________ 20__ г.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1912">
        <w:rPr>
          <w:rFonts w:ascii="Times New Roman" w:hAnsi="Times New Roman" w:cs="Times New Roman"/>
          <w:sz w:val="24"/>
          <w:szCs w:val="24"/>
        </w:rPr>
        <w:t xml:space="preserve">                    __________________</w:t>
      </w:r>
    </w:p>
    <w:p w:rsidR="00B713C2" w:rsidRPr="009A43A1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A43A1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9A43A1">
        <w:rPr>
          <w:rFonts w:ascii="Times New Roman" w:hAnsi="Times New Roman" w:cs="Times New Roman"/>
          <w:sz w:val="18"/>
          <w:szCs w:val="18"/>
        </w:rPr>
        <w:t xml:space="preserve"> (место составления)</w:t>
      </w:r>
    </w:p>
    <w:p w:rsidR="00B713C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В период с «__» _______________ 20__ года по «__» ___________ 20__ года</w:t>
      </w:r>
    </w:p>
    <w:p w:rsidR="00B713C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_____________________</w:t>
      </w:r>
    </w:p>
    <w:p w:rsidR="00B713C2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3A1">
        <w:rPr>
          <w:rFonts w:ascii="Times New Roman" w:hAnsi="Times New Roman" w:cs="Times New Roman"/>
          <w:sz w:val="18"/>
          <w:szCs w:val="18"/>
        </w:rPr>
        <w:t xml:space="preserve">(должность, Ф.И.О (отчество при наличии) </w:t>
      </w:r>
      <w:proofErr w:type="gramStart"/>
      <w:r w:rsidRPr="009A43A1">
        <w:rPr>
          <w:rFonts w:ascii="Times New Roman" w:hAnsi="Times New Roman" w:cs="Times New Roman"/>
          <w:sz w:val="18"/>
          <w:szCs w:val="18"/>
        </w:rPr>
        <w:t>проверяющего</w:t>
      </w:r>
      <w:proofErr w:type="gramEnd"/>
      <w:r w:rsidRPr="009A43A1">
        <w:rPr>
          <w:rFonts w:ascii="Times New Roman" w:hAnsi="Times New Roman" w:cs="Times New Roman"/>
          <w:sz w:val="18"/>
          <w:szCs w:val="18"/>
        </w:rPr>
        <w:t>)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проведена проверка соблюдения обязательных требований, установленных законодательством Российской Федерации, Архангельской области, муниципальными правовыми актами </w:t>
      </w:r>
      <w:r w:rsidRPr="0015191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5191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51912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713C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51912">
        <w:rPr>
          <w:rFonts w:ascii="Times New Roman" w:hAnsi="Times New Roman" w:cs="Times New Roman"/>
          <w:sz w:val="24"/>
          <w:szCs w:val="24"/>
        </w:rPr>
        <w:t>_____,</w:t>
      </w:r>
    </w:p>
    <w:p w:rsidR="00B713C2" w:rsidRPr="009A43A1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 (отчество при наличии) ее руководителя, индивидуального предпринимателя, гражданина)</w:t>
      </w:r>
    </w:p>
    <w:p w:rsidR="00B713C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которой установлено нарушение следующих обязательных требований:_______________________________________________________________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9A43A1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(описание выявленного нарушения обязательных требований, наименования нормативных правовых актов и ссылки на структурные единицы таких актов, обязательные требования которых были нарушены, и установленная за это ответственность)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3C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Руководствуясь пунктом 1 части 2 статьи 90 Федерального закона от 31.07.2020 № 248-ФЗ «О государственном контроле (надзоре) и муниципальном контроле в Российской Федерации»,___________________________________________________________________________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13C2" w:rsidRPr="009A43A1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 xml:space="preserve">(дополнительно указывается ссылка на структурную единицу федерального закона о виде контроля, в которой указана возможность органа муниципального контроля принимать решение о выдаче предписания об устранении </w:t>
      </w:r>
      <w:proofErr w:type="gramStart"/>
      <w:r w:rsidRPr="009A43A1">
        <w:rPr>
          <w:rFonts w:ascii="Times New Roman" w:hAnsi="Times New Roman" w:cs="Times New Roman"/>
          <w:sz w:val="18"/>
          <w:szCs w:val="18"/>
        </w:rPr>
        <w:t>выявленных</w:t>
      </w:r>
      <w:proofErr w:type="gramEnd"/>
      <w:r w:rsidRPr="009A43A1">
        <w:rPr>
          <w:rFonts w:ascii="Times New Roman" w:hAnsi="Times New Roman" w:cs="Times New Roman"/>
          <w:sz w:val="18"/>
          <w:szCs w:val="18"/>
        </w:rPr>
        <w:t xml:space="preserve"> нарушений)</w:t>
      </w:r>
    </w:p>
    <w:p w:rsidR="00B713C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3C2" w:rsidRPr="00151912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12">
        <w:rPr>
          <w:rFonts w:ascii="Times New Roman" w:hAnsi="Times New Roman" w:cs="Times New Roman"/>
          <w:b/>
          <w:sz w:val="24"/>
          <w:szCs w:val="24"/>
        </w:rPr>
        <w:t>ПРЕДПИСЫВАЮ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(наименование организации, Ф.И.О.(отчество при наличии) ее руководителя,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A1">
        <w:rPr>
          <w:rFonts w:ascii="Times New Roman" w:hAnsi="Times New Roman" w:cs="Times New Roman"/>
          <w:sz w:val="18"/>
          <w:szCs w:val="18"/>
        </w:rPr>
        <w:t>лица,</w:t>
      </w:r>
      <w:proofErr w:type="gramEnd"/>
    </w:p>
    <w:p w:rsidR="00B713C2" w:rsidRPr="00151912" w:rsidRDefault="00B713C2" w:rsidP="00B7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</w:t>
      </w:r>
    </w:p>
    <w:p w:rsidR="00B713C2" w:rsidRPr="009A43A1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индивидуального предпринимателя, гражданина)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устранить указанное нарушение обязательных требований в установленном законодательством Российской Федерации порядке в срок до «__» ___________ 20__ года, провести следующие мероприятия по предотвращению причинения вреда (ущерба) охраняемым законом ценностям (мероприятия, предусмотренные федеральным законом о виде контроля)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9A43A1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(указывается перечень мероприятий в случае необходимости их проведения)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lastRenderedPageBreak/>
        <w:t>Для решения вопроса о продлении срока устранения нарушения обязательных требований лицо, которому выдано предписание, вправе представить должностному лицу, вынесшему предписание: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ходатайство о продлении срока устранения нарушения;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документы, справки и иные материалы, подтверждающие принятие необходимых мер для устранения нарушения обязательных требований.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За невыполнение в установленный срок законного предписания (постановления, представления, решения) органа (должностного лица), осуществляющего, муниципальный контроль, об устранении нарушений законодательства предусмотрена административная ответственность в соответствии со статьей 19.5 Кодекса Российской Федерации об административных правонарушениях.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151912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151912">
        <w:rPr>
          <w:rFonts w:ascii="Times New Roman" w:hAnsi="Times New Roman" w:cs="Times New Roman"/>
          <w:sz w:val="24"/>
          <w:szCs w:val="24"/>
        </w:rPr>
        <w:t xml:space="preserve"> в установленный срок указанного нарушения обязательных требований информация о неисполнении предписания будет направлена </w:t>
      </w:r>
      <w:proofErr w:type="gramStart"/>
      <w:r w:rsidRPr="001519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19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для принятия мер, предусмотренных законодательством Российской Федерации.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______</w:t>
      </w:r>
    </w:p>
    <w:p w:rsidR="00B713C2" w:rsidRPr="009A43A1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(иные разъяснения прав, дополнительная информация (при необходимости),</w:t>
      </w:r>
      <w:proofErr w:type="gramEnd"/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</w:t>
      </w:r>
    </w:p>
    <w:p w:rsidR="00B713C2" w:rsidRPr="009A43A1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рекомендации о порядке и способах устранения нарушений обязательных требований)</w:t>
      </w:r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__________________</w:t>
      </w:r>
    </w:p>
    <w:p w:rsidR="00B713C2" w:rsidRPr="009A43A1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должностного лица, вынесшего предписание)</w:t>
      </w:r>
      <w:proofErr w:type="gramEnd"/>
    </w:p>
    <w:p w:rsidR="00B713C2" w:rsidRPr="00151912" w:rsidRDefault="00B713C2" w:rsidP="00B7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912">
        <w:rPr>
          <w:rFonts w:ascii="Times New Roman" w:hAnsi="Times New Roman" w:cs="Times New Roman"/>
          <w:sz w:val="24"/>
          <w:szCs w:val="24"/>
        </w:rPr>
        <w:t>___________</w:t>
      </w:r>
    </w:p>
    <w:p w:rsidR="00B713C2" w:rsidRPr="009A43A1" w:rsidRDefault="00B713C2" w:rsidP="00B713C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43A1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F4599" w:rsidRDefault="007F4599"/>
    <w:sectPr w:rsidR="007F4599" w:rsidSect="00E44CEE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C003C"/>
    <w:multiLevelType w:val="hybridMultilevel"/>
    <w:tmpl w:val="78E2014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C2"/>
    <w:rsid w:val="00016463"/>
    <w:rsid w:val="0005186E"/>
    <w:rsid w:val="00064ABD"/>
    <w:rsid w:val="00173950"/>
    <w:rsid w:val="001F3491"/>
    <w:rsid w:val="001F6B78"/>
    <w:rsid w:val="00223719"/>
    <w:rsid w:val="00277870"/>
    <w:rsid w:val="00353F73"/>
    <w:rsid w:val="005531CC"/>
    <w:rsid w:val="007F4599"/>
    <w:rsid w:val="00AB734F"/>
    <w:rsid w:val="00B12A0B"/>
    <w:rsid w:val="00B263B6"/>
    <w:rsid w:val="00B713C2"/>
    <w:rsid w:val="00BA06DD"/>
    <w:rsid w:val="00BD26E2"/>
    <w:rsid w:val="00C15A41"/>
    <w:rsid w:val="00C8421E"/>
    <w:rsid w:val="00CF1BE0"/>
    <w:rsid w:val="00DF1FB1"/>
    <w:rsid w:val="00F0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2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B12A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B12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2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2A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F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hyperlink" Target="https://login.consultant.ru/link/?req=doc&amp;base=LAW&amp;n=330806&amp;date=28.10.2019&amp;dst=39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2021-11-25T09:17:00Z</cp:lastPrinted>
  <dcterms:created xsi:type="dcterms:W3CDTF">2021-11-24T13:22:00Z</dcterms:created>
  <dcterms:modified xsi:type="dcterms:W3CDTF">2021-11-25T10:36:00Z</dcterms:modified>
</cp:coreProperties>
</file>