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93" w:rsidRPr="001474D0" w:rsidRDefault="00FF3393" w:rsidP="00FF3393">
      <w:pPr>
        <w:widowControl w:val="0"/>
        <w:spacing w:after="0" w:line="240" w:lineRule="auto"/>
        <w:jc w:val="center"/>
        <w:outlineLvl w:val="1"/>
        <w:rPr>
          <w:rFonts w:ascii="Times New Roman" w:eastAsia="Calibri" w:hAnsi="Times New Roman"/>
          <w:b/>
          <w:sz w:val="26"/>
          <w:szCs w:val="26"/>
        </w:rPr>
      </w:pPr>
      <w:r w:rsidRPr="001474D0">
        <w:rPr>
          <w:rFonts w:ascii="Times New Roman" w:eastAsia="Calibri" w:hAnsi="Times New Roman"/>
          <w:b/>
          <w:sz w:val="26"/>
          <w:szCs w:val="26"/>
        </w:rPr>
        <w:t>Архангельская область</w:t>
      </w:r>
    </w:p>
    <w:p w:rsidR="00FF3393" w:rsidRPr="001474D0" w:rsidRDefault="00FF3393" w:rsidP="00FF3393">
      <w:pPr>
        <w:widowControl w:val="0"/>
        <w:spacing w:after="0" w:line="240" w:lineRule="auto"/>
        <w:jc w:val="center"/>
        <w:outlineLvl w:val="1"/>
        <w:rPr>
          <w:rFonts w:ascii="Times New Roman" w:eastAsia="Calibri" w:hAnsi="Times New Roman"/>
          <w:b/>
          <w:sz w:val="26"/>
          <w:szCs w:val="26"/>
        </w:rPr>
      </w:pPr>
      <w:r w:rsidRPr="001474D0">
        <w:rPr>
          <w:rFonts w:ascii="Times New Roman" w:eastAsia="Calibri" w:hAnsi="Times New Roman"/>
          <w:b/>
          <w:sz w:val="26"/>
          <w:szCs w:val="26"/>
        </w:rPr>
        <w:t>Приморский муниципальный район</w:t>
      </w:r>
    </w:p>
    <w:p w:rsidR="00FF3393" w:rsidRPr="001474D0" w:rsidRDefault="00FF3393" w:rsidP="00FF3393">
      <w:pPr>
        <w:widowControl w:val="0"/>
        <w:spacing w:after="0" w:line="240" w:lineRule="auto"/>
        <w:jc w:val="center"/>
        <w:outlineLvl w:val="3"/>
        <w:rPr>
          <w:rFonts w:ascii="Times New Roman" w:eastAsia="Calibri" w:hAnsi="Times New Roman"/>
          <w:b/>
          <w:sz w:val="26"/>
          <w:szCs w:val="26"/>
        </w:rPr>
      </w:pPr>
      <w:r w:rsidRPr="001474D0">
        <w:rPr>
          <w:rFonts w:ascii="Times New Roman" w:eastAsia="Calibri" w:hAnsi="Times New Roman"/>
          <w:b/>
          <w:sz w:val="26"/>
          <w:szCs w:val="26"/>
        </w:rPr>
        <w:t>муниципальное образование «Катунинское»</w:t>
      </w:r>
    </w:p>
    <w:p w:rsidR="00FF3393" w:rsidRPr="001474D0" w:rsidRDefault="00FF3393" w:rsidP="00FF3393">
      <w:pPr>
        <w:widowControl w:val="0"/>
        <w:spacing w:after="0" w:line="240" w:lineRule="auto"/>
        <w:jc w:val="center"/>
        <w:outlineLvl w:val="1"/>
        <w:rPr>
          <w:rFonts w:ascii="Times New Roman" w:eastAsia="Calibri" w:hAnsi="Times New Roman"/>
          <w:b/>
          <w:sz w:val="26"/>
          <w:szCs w:val="26"/>
        </w:rPr>
      </w:pPr>
      <w:r w:rsidRPr="001474D0">
        <w:rPr>
          <w:rFonts w:ascii="Times New Roman" w:eastAsia="Calibri" w:hAnsi="Times New Roman"/>
          <w:b/>
          <w:sz w:val="26"/>
          <w:szCs w:val="26"/>
        </w:rPr>
        <w:t>Совет депутатов четвертого созыва</w:t>
      </w:r>
    </w:p>
    <w:p w:rsidR="00FF3393" w:rsidRPr="001474D0" w:rsidRDefault="001474D0" w:rsidP="00FF3393">
      <w:pPr>
        <w:widowControl w:val="0"/>
        <w:spacing w:after="0" w:line="240" w:lineRule="auto"/>
        <w:jc w:val="center"/>
        <w:outlineLvl w:val="1"/>
        <w:rPr>
          <w:rFonts w:ascii="Times New Roman" w:eastAsia="Calibri" w:hAnsi="Times New Roman"/>
          <w:b/>
          <w:sz w:val="26"/>
          <w:szCs w:val="26"/>
        </w:rPr>
      </w:pPr>
      <w:r>
        <w:rPr>
          <w:rFonts w:ascii="Times New Roman" w:eastAsia="Calibri" w:hAnsi="Times New Roman"/>
          <w:b/>
          <w:sz w:val="26"/>
          <w:szCs w:val="26"/>
        </w:rPr>
        <w:t>Восьмая</w:t>
      </w:r>
      <w:r w:rsidR="00FF3393" w:rsidRPr="001474D0">
        <w:rPr>
          <w:rFonts w:ascii="Times New Roman" w:eastAsia="Calibri" w:hAnsi="Times New Roman"/>
          <w:b/>
          <w:sz w:val="26"/>
          <w:szCs w:val="26"/>
        </w:rPr>
        <w:t xml:space="preserve"> </w:t>
      </w:r>
      <w:r w:rsidR="00BB1FF2">
        <w:rPr>
          <w:rFonts w:ascii="Times New Roman" w:eastAsia="Calibri" w:hAnsi="Times New Roman"/>
          <w:b/>
          <w:sz w:val="26"/>
          <w:szCs w:val="26"/>
        </w:rPr>
        <w:t>вне</w:t>
      </w:r>
      <w:r w:rsidR="00FF3393" w:rsidRPr="00BB1FF2">
        <w:rPr>
          <w:rFonts w:ascii="Times New Roman" w:eastAsia="Calibri" w:hAnsi="Times New Roman"/>
          <w:b/>
          <w:sz w:val="26"/>
          <w:szCs w:val="26"/>
        </w:rPr>
        <w:t>очередная</w:t>
      </w:r>
      <w:r w:rsidR="00FF3393" w:rsidRPr="001474D0">
        <w:rPr>
          <w:rFonts w:ascii="Times New Roman" w:eastAsia="Calibri" w:hAnsi="Times New Roman"/>
          <w:b/>
          <w:sz w:val="26"/>
          <w:szCs w:val="26"/>
        </w:rPr>
        <w:t xml:space="preserve"> сессия</w:t>
      </w:r>
    </w:p>
    <w:p w:rsidR="00FF3393" w:rsidRPr="001474D0" w:rsidRDefault="00FF3393" w:rsidP="00FF3393">
      <w:pPr>
        <w:widowControl w:val="0"/>
        <w:rPr>
          <w:rFonts w:ascii="Times New Roman" w:eastAsia="Calibri" w:hAnsi="Times New Roman"/>
          <w:sz w:val="26"/>
          <w:szCs w:val="26"/>
        </w:rPr>
      </w:pPr>
    </w:p>
    <w:p w:rsidR="00FF3393" w:rsidRPr="001474D0" w:rsidRDefault="00FF3393" w:rsidP="00413FF8">
      <w:pPr>
        <w:widowControl w:val="0"/>
        <w:jc w:val="center"/>
        <w:outlineLvl w:val="0"/>
        <w:rPr>
          <w:rFonts w:ascii="Times New Roman" w:eastAsia="Calibri" w:hAnsi="Times New Roman"/>
          <w:b/>
          <w:spacing w:val="100"/>
          <w:sz w:val="26"/>
          <w:szCs w:val="26"/>
        </w:rPr>
      </w:pPr>
      <w:r w:rsidRPr="001474D0">
        <w:rPr>
          <w:rFonts w:ascii="Times New Roman" w:eastAsia="Calibri" w:hAnsi="Times New Roman"/>
          <w:b/>
          <w:spacing w:val="100"/>
          <w:sz w:val="26"/>
          <w:szCs w:val="26"/>
        </w:rPr>
        <w:t>РЕШЕНИЕ</w:t>
      </w:r>
    </w:p>
    <w:tbl>
      <w:tblPr>
        <w:tblW w:w="5000" w:type="pct"/>
        <w:tblLook w:val="0000" w:firstRow="0" w:lastRow="0" w:firstColumn="0" w:lastColumn="0" w:noHBand="0" w:noVBand="0"/>
      </w:tblPr>
      <w:tblGrid>
        <w:gridCol w:w="4594"/>
        <w:gridCol w:w="3222"/>
        <w:gridCol w:w="2606"/>
      </w:tblGrid>
      <w:tr w:rsidR="00FF3393" w:rsidRPr="001474D0" w:rsidTr="00DF01FD">
        <w:tc>
          <w:tcPr>
            <w:tcW w:w="2204" w:type="pct"/>
          </w:tcPr>
          <w:p w:rsidR="00FF3393" w:rsidRPr="001474D0" w:rsidRDefault="001474D0" w:rsidP="001474D0">
            <w:pPr>
              <w:widowControl w:val="0"/>
              <w:spacing w:after="0" w:line="240" w:lineRule="auto"/>
              <w:rPr>
                <w:rFonts w:ascii="Times New Roman" w:eastAsia="Calibri" w:hAnsi="Times New Roman"/>
                <w:sz w:val="26"/>
                <w:szCs w:val="26"/>
              </w:rPr>
            </w:pPr>
            <w:r w:rsidRPr="001474D0">
              <w:rPr>
                <w:rFonts w:ascii="Times New Roman" w:eastAsia="Calibri" w:hAnsi="Times New Roman"/>
                <w:sz w:val="26"/>
                <w:szCs w:val="26"/>
              </w:rPr>
              <w:t xml:space="preserve"> </w:t>
            </w:r>
            <w:r w:rsidR="00C55E66">
              <w:rPr>
                <w:rFonts w:ascii="Times New Roman" w:eastAsia="Calibri" w:hAnsi="Times New Roman"/>
                <w:sz w:val="26"/>
                <w:szCs w:val="26"/>
              </w:rPr>
              <w:t>27</w:t>
            </w:r>
            <w:r w:rsidRPr="001474D0">
              <w:rPr>
                <w:rFonts w:ascii="Times New Roman" w:eastAsia="Calibri" w:hAnsi="Times New Roman"/>
                <w:sz w:val="26"/>
                <w:szCs w:val="26"/>
              </w:rPr>
              <w:t xml:space="preserve"> </w:t>
            </w:r>
            <w:r w:rsidR="00C55E66">
              <w:rPr>
                <w:rFonts w:ascii="Times New Roman" w:eastAsia="Calibri" w:hAnsi="Times New Roman"/>
                <w:sz w:val="26"/>
                <w:szCs w:val="26"/>
              </w:rPr>
              <w:t>апреля</w:t>
            </w:r>
            <w:r w:rsidR="00381D83" w:rsidRPr="001474D0">
              <w:rPr>
                <w:rFonts w:ascii="Times New Roman" w:eastAsia="Calibri" w:hAnsi="Times New Roman"/>
                <w:sz w:val="26"/>
                <w:szCs w:val="26"/>
              </w:rPr>
              <w:t xml:space="preserve">  2017 </w:t>
            </w:r>
            <w:r w:rsidR="00FF3393" w:rsidRPr="001474D0">
              <w:rPr>
                <w:rFonts w:ascii="Times New Roman" w:eastAsia="Calibri" w:hAnsi="Times New Roman"/>
                <w:sz w:val="26"/>
                <w:szCs w:val="26"/>
              </w:rPr>
              <w:t>г.</w:t>
            </w:r>
          </w:p>
        </w:tc>
        <w:tc>
          <w:tcPr>
            <w:tcW w:w="1546" w:type="pct"/>
          </w:tcPr>
          <w:p w:rsidR="00FF3393" w:rsidRPr="001474D0" w:rsidRDefault="00C55E66" w:rsidP="00FF3393">
            <w:pPr>
              <w:widowControl w:val="0"/>
              <w:spacing w:after="0" w:line="240" w:lineRule="auto"/>
              <w:rPr>
                <w:rFonts w:ascii="Times New Roman" w:eastAsia="Calibri" w:hAnsi="Times New Roman"/>
                <w:sz w:val="26"/>
                <w:szCs w:val="26"/>
              </w:rPr>
            </w:pPr>
            <w:r>
              <w:rPr>
                <w:rFonts w:ascii="Times New Roman" w:eastAsia="Calibri" w:hAnsi="Times New Roman"/>
                <w:sz w:val="26"/>
                <w:szCs w:val="26"/>
              </w:rPr>
              <w:t xml:space="preserve">         </w:t>
            </w:r>
          </w:p>
        </w:tc>
        <w:tc>
          <w:tcPr>
            <w:tcW w:w="1250" w:type="pct"/>
          </w:tcPr>
          <w:p w:rsidR="00FF3393" w:rsidRPr="001474D0" w:rsidRDefault="00FF3393" w:rsidP="00FF3393">
            <w:pPr>
              <w:widowControl w:val="0"/>
              <w:spacing w:after="0" w:line="240" w:lineRule="auto"/>
              <w:jc w:val="center"/>
              <w:rPr>
                <w:rFonts w:ascii="Times New Roman" w:eastAsia="Calibri" w:hAnsi="Times New Roman"/>
                <w:sz w:val="26"/>
                <w:szCs w:val="26"/>
              </w:rPr>
            </w:pPr>
            <w:r w:rsidRPr="001474D0">
              <w:rPr>
                <w:rFonts w:ascii="Times New Roman" w:eastAsia="Calibri" w:hAnsi="Times New Roman"/>
                <w:sz w:val="26"/>
                <w:szCs w:val="26"/>
              </w:rPr>
              <w:t xml:space="preserve">  </w:t>
            </w:r>
            <w:r w:rsidR="001474D0" w:rsidRPr="001474D0">
              <w:rPr>
                <w:rFonts w:ascii="Times New Roman" w:eastAsia="Calibri" w:hAnsi="Times New Roman"/>
                <w:sz w:val="26"/>
                <w:szCs w:val="26"/>
              </w:rPr>
              <w:t xml:space="preserve">   </w:t>
            </w:r>
            <w:r w:rsidR="00C55E66">
              <w:rPr>
                <w:rFonts w:ascii="Times New Roman" w:eastAsia="Calibri" w:hAnsi="Times New Roman"/>
                <w:sz w:val="26"/>
                <w:szCs w:val="26"/>
              </w:rPr>
              <w:t xml:space="preserve">              </w:t>
            </w:r>
            <w:r w:rsidRPr="001474D0">
              <w:rPr>
                <w:rFonts w:ascii="Times New Roman" w:eastAsia="Calibri" w:hAnsi="Times New Roman"/>
                <w:sz w:val="26"/>
                <w:szCs w:val="26"/>
              </w:rPr>
              <w:t xml:space="preserve">   № </w:t>
            </w:r>
            <w:r w:rsidR="00C55E66">
              <w:rPr>
                <w:rFonts w:ascii="Times New Roman" w:eastAsia="Calibri" w:hAnsi="Times New Roman"/>
                <w:sz w:val="26"/>
                <w:szCs w:val="26"/>
              </w:rPr>
              <w:t>51</w:t>
            </w:r>
          </w:p>
          <w:p w:rsidR="00FF3393" w:rsidRPr="001474D0" w:rsidRDefault="00FF3393" w:rsidP="00FF3393">
            <w:pPr>
              <w:widowControl w:val="0"/>
              <w:spacing w:after="0" w:line="240" w:lineRule="auto"/>
              <w:jc w:val="center"/>
              <w:rPr>
                <w:rFonts w:ascii="Times New Roman" w:eastAsia="Calibri" w:hAnsi="Times New Roman"/>
                <w:sz w:val="26"/>
                <w:szCs w:val="26"/>
              </w:rPr>
            </w:pPr>
          </w:p>
        </w:tc>
      </w:tr>
    </w:tbl>
    <w:p w:rsidR="00FF3393" w:rsidRPr="00B96B82" w:rsidRDefault="00FF3393" w:rsidP="00FF3393">
      <w:pPr>
        <w:widowControl w:val="0"/>
        <w:spacing w:after="0" w:line="240" w:lineRule="auto"/>
        <w:jc w:val="center"/>
        <w:rPr>
          <w:rFonts w:ascii="Times New Roman" w:eastAsia="Calibri" w:hAnsi="Times New Roman"/>
          <w:sz w:val="20"/>
          <w:szCs w:val="20"/>
        </w:rPr>
      </w:pPr>
      <w:r w:rsidRPr="00B96B82">
        <w:rPr>
          <w:rFonts w:ascii="Times New Roman" w:eastAsia="Calibri" w:hAnsi="Times New Roman"/>
          <w:sz w:val="20"/>
          <w:szCs w:val="20"/>
        </w:rPr>
        <w:t xml:space="preserve">п. </w:t>
      </w:r>
      <w:proofErr w:type="spellStart"/>
      <w:r w:rsidRPr="00B96B82">
        <w:rPr>
          <w:rFonts w:ascii="Times New Roman" w:eastAsia="Calibri" w:hAnsi="Times New Roman"/>
          <w:sz w:val="20"/>
          <w:szCs w:val="20"/>
        </w:rPr>
        <w:t>Катунино</w:t>
      </w:r>
      <w:proofErr w:type="spellEnd"/>
    </w:p>
    <w:p w:rsidR="00114197" w:rsidRPr="00E53977" w:rsidRDefault="00114197" w:rsidP="00114197">
      <w:pPr>
        <w:pStyle w:val="1"/>
        <w:spacing w:after="0" w:line="240" w:lineRule="auto"/>
        <w:ind w:left="465"/>
        <w:rPr>
          <w:rFonts w:ascii="Times New Roman" w:hAnsi="Times New Roman"/>
          <w:sz w:val="26"/>
          <w:szCs w:val="26"/>
        </w:rPr>
      </w:pPr>
    </w:p>
    <w:p w:rsidR="00114197" w:rsidRDefault="00AA5300" w:rsidP="00114197">
      <w:pPr>
        <w:pStyle w:val="1"/>
        <w:spacing w:after="0" w:line="240" w:lineRule="auto"/>
        <w:ind w:left="465"/>
        <w:jc w:val="center"/>
        <w:rPr>
          <w:rFonts w:ascii="Times New Roman" w:hAnsi="Times New Roman"/>
          <w:b/>
          <w:sz w:val="26"/>
          <w:szCs w:val="26"/>
        </w:rPr>
      </w:pPr>
      <w:bookmarkStart w:id="0" w:name="_GoBack"/>
      <w:r>
        <w:rPr>
          <w:rFonts w:ascii="Times New Roman" w:hAnsi="Times New Roman"/>
          <w:b/>
          <w:sz w:val="26"/>
          <w:szCs w:val="26"/>
        </w:rPr>
        <w:t>«</w:t>
      </w:r>
      <w:r w:rsidR="00114197" w:rsidRPr="00E53977">
        <w:rPr>
          <w:rFonts w:ascii="Times New Roman" w:hAnsi="Times New Roman"/>
          <w:b/>
          <w:sz w:val="26"/>
          <w:szCs w:val="26"/>
        </w:rPr>
        <w:t xml:space="preserve">О внесении </w:t>
      </w:r>
      <w:r w:rsidR="00FC14B0">
        <w:rPr>
          <w:rFonts w:ascii="Times New Roman" w:hAnsi="Times New Roman"/>
          <w:b/>
          <w:sz w:val="26"/>
          <w:szCs w:val="26"/>
        </w:rPr>
        <w:t xml:space="preserve">изменений и </w:t>
      </w:r>
      <w:r w:rsidR="00114197" w:rsidRPr="00E53977">
        <w:rPr>
          <w:rFonts w:ascii="Times New Roman" w:hAnsi="Times New Roman"/>
          <w:b/>
          <w:sz w:val="26"/>
          <w:szCs w:val="26"/>
        </w:rPr>
        <w:t xml:space="preserve">дополнений в Устав муниципального образования </w:t>
      </w:r>
      <w:r w:rsidR="00A42DD7">
        <w:rPr>
          <w:rFonts w:ascii="Times New Roman" w:hAnsi="Times New Roman"/>
          <w:b/>
          <w:sz w:val="26"/>
          <w:szCs w:val="26"/>
        </w:rPr>
        <w:t>«</w:t>
      </w:r>
      <w:r w:rsidR="00E55674">
        <w:rPr>
          <w:rFonts w:ascii="Times New Roman" w:hAnsi="Times New Roman"/>
          <w:b/>
          <w:sz w:val="26"/>
          <w:szCs w:val="26"/>
        </w:rPr>
        <w:t>Катунинское»</w:t>
      </w:r>
    </w:p>
    <w:p w:rsidR="00FC14B0" w:rsidRPr="00E53977" w:rsidRDefault="00FC14B0" w:rsidP="00114197">
      <w:pPr>
        <w:pStyle w:val="1"/>
        <w:spacing w:after="0" w:line="240" w:lineRule="auto"/>
        <w:ind w:left="465"/>
        <w:jc w:val="center"/>
        <w:rPr>
          <w:rFonts w:ascii="Times New Roman" w:hAnsi="Times New Roman"/>
          <w:b/>
          <w:sz w:val="26"/>
          <w:szCs w:val="26"/>
        </w:rPr>
      </w:pPr>
    </w:p>
    <w:bookmarkEnd w:id="0"/>
    <w:p w:rsidR="001474D0" w:rsidRPr="001474D0" w:rsidRDefault="001474D0" w:rsidP="001474D0">
      <w:pPr>
        <w:spacing w:after="0" w:line="360" w:lineRule="auto"/>
        <w:ind w:firstLine="709"/>
        <w:jc w:val="both"/>
        <w:rPr>
          <w:rFonts w:ascii="Times New Roman" w:hAnsi="Times New Roman"/>
          <w:sz w:val="24"/>
          <w:szCs w:val="24"/>
        </w:rPr>
      </w:pPr>
      <w:r w:rsidRPr="001474D0">
        <w:rPr>
          <w:rFonts w:ascii="Times New Roman" w:hAnsi="Times New Roman"/>
          <w:sz w:val="24"/>
          <w:szCs w:val="24"/>
        </w:rPr>
        <w:t xml:space="preserve">  В целях приведения Устава муниципального образования «Катунинское» в соответствие с Федеральным законодательством, законодательством Архангельской области, руководствуясь Уставом муниципального образования «Катунинское», </w:t>
      </w:r>
    </w:p>
    <w:p w:rsidR="00114197" w:rsidRPr="001474D0" w:rsidRDefault="00114197" w:rsidP="001474D0">
      <w:pPr>
        <w:pStyle w:val="1"/>
        <w:spacing w:after="0" w:line="360" w:lineRule="auto"/>
        <w:ind w:left="0"/>
        <w:jc w:val="both"/>
        <w:outlineLvl w:val="0"/>
        <w:rPr>
          <w:rFonts w:ascii="Times New Roman" w:hAnsi="Times New Roman"/>
          <w:b/>
          <w:sz w:val="24"/>
          <w:szCs w:val="24"/>
        </w:rPr>
      </w:pPr>
      <w:r w:rsidRPr="001474D0">
        <w:rPr>
          <w:rFonts w:ascii="Times New Roman" w:hAnsi="Times New Roman"/>
          <w:b/>
          <w:sz w:val="24"/>
          <w:szCs w:val="24"/>
        </w:rPr>
        <w:t>Со</w:t>
      </w:r>
      <w:r w:rsidR="00FC14B0" w:rsidRPr="001474D0">
        <w:rPr>
          <w:rFonts w:ascii="Times New Roman" w:hAnsi="Times New Roman"/>
          <w:b/>
          <w:sz w:val="24"/>
          <w:szCs w:val="24"/>
        </w:rPr>
        <w:t xml:space="preserve">вет депутатов </w:t>
      </w:r>
      <w:proofErr w:type="gramStart"/>
      <w:r w:rsidRPr="001474D0">
        <w:rPr>
          <w:rFonts w:ascii="Times New Roman" w:hAnsi="Times New Roman"/>
          <w:b/>
          <w:sz w:val="24"/>
          <w:szCs w:val="24"/>
        </w:rPr>
        <w:t>Р</w:t>
      </w:r>
      <w:proofErr w:type="gramEnd"/>
      <w:r w:rsidRPr="001474D0">
        <w:rPr>
          <w:rFonts w:ascii="Times New Roman" w:hAnsi="Times New Roman"/>
          <w:b/>
          <w:sz w:val="24"/>
          <w:szCs w:val="24"/>
        </w:rPr>
        <w:t xml:space="preserve"> Е Ш А Е Т:</w:t>
      </w:r>
    </w:p>
    <w:p w:rsidR="00766406" w:rsidRPr="001474D0" w:rsidRDefault="00114197" w:rsidP="001474D0">
      <w:pPr>
        <w:pStyle w:val="1"/>
        <w:spacing w:after="0" w:line="360" w:lineRule="auto"/>
        <w:ind w:left="0" w:firstLine="440"/>
        <w:jc w:val="both"/>
        <w:outlineLvl w:val="0"/>
        <w:rPr>
          <w:rFonts w:ascii="Times New Roman" w:hAnsi="Times New Roman"/>
          <w:b/>
          <w:sz w:val="24"/>
          <w:szCs w:val="24"/>
        </w:rPr>
      </w:pPr>
      <w:r w:rsidRPr="001474D0">
        <w:rPr>
          <w:rFonts w:ascii="Times New Roman" w:hAnsi="Times New Roman"/>
          <w:b/>
          <w:sz w:val="24"/>
          <w:szCs w:val="24"/>
        </w:rPr>
        <w:t xml:space="preserve">Статья 1. </w:t>
      </w:r>
    </w:p>
    <w:p w:rsidR="00093FC8" w:rsidRPr="001474D0" w:rsidRDefault="00114197" w:rsidP="001474D0">
      <w:pPr>
        <w:pStyle w:val="1"/>
        <w:spacing w:after="0" w:line="360" w:lineRule="auto"/>
        <w:ind w:left="0" w:firstLine="440"/>
        <w:jc w:val="both"/>
        <w:rPr>
          <w:rFonts w:ascii="Times New Roman" w:hAnsi="Times New Roman"/>
          <w:sz w:val="24"/>
          <w:szCs w:val="24"/>
        </w:rPr>
      </w:pPr>
      <w:r w:rsidRPr="001474D0">
        <w:rPr>
          <w:rFonts w:ascii="Times New Roman" w:hAnsi="Times New Roman"/>
          <w:sz w:val="24"/>
          <w:szCs w:val="24"/>
        </w:rPr>
        <w:t>Внести в Устав муниципального образования</w:t>
      </w:r>
      <w:r w:rsidR="00A42DD7" w:rsidRPr="001474D0">
        <w:rPr>
          <w:rFonts w:ascii="Times New Roman" w:hAnsi="Times New Roman"/>
          <w:sz w:val="24"/>
          <w:szCs w:val="24"/>
        </w:rPr>
        <w:t xml:space="preserve"> «</w:t>
      </w:r>
      <w:r w:rsidR="00AA5300" w:rsidRPr="001474D0">
        <w:rPr>
          <w:rFonts w:ascii="Times New Roman" w:hAnsi="Times New Roman"/>
          <w:sz w:val="24"/>
          <w:szCs w:val="24"/>
        </w:rPr>
        <w:t>Катунинское»</w:t>
      </w:r>
      <w:r w:rsidRPr="001474D0">
        <w:rPr>
          <w:rFonts w:ascii="Times New Roman" w:hAnsi="Times New Roman"/>
          <w:sz w:val="24"/>
          <w:szCs w:val="24"/>
        </w:rPr>
        <w:t>, принятый решением</w:t>
      </w:r>
      <w:r w:rsidR="00FC14B0" w:rsidRPr="001474D0">
        <w:rPr>
          <w:rFonts w:ascii="Times New Roman" w:hAnsi="Times New Roman"/>
          <w:sz w:val="24"/>
          <w:szCs w:val="24"/>
        </w:rPr>
        <w:t xml:space="preserve"> </w:t>
      </w:r>
      <w:r w:rsidR="00AA5300" w:rsidRPr="001474D0">
        <w:rPr>
          <w:rFonts w:ascii="Times New Roman" w:hAnsi="Times New Roman"/>
          <w:sz w:val="24"/>
          <w:szCs w:val="24"/>
        </w:rPr>
        <w:t xml:space="preserve">Совета депутатов МО «Катунинское» </w:t>
      </w:r>
      <w:r w:rsidRPr="001474D0">
        <w:rPr>
          <w:rFonts w:ascii="Times New Roman" w:hAnsi="Times New Roman"/>
          <w:sz w:val="24"/>
          <w:szCs w:val="24"/>
        </w:rPr>
        <w:t>от</w:t>
      </w:r>
      <w:r w:rsidR="00AA5300" w:rsidRPr="001474D0">
        <w:rPr>
          <w:rFonts w:ascii="Times New Roman" w:hAnsi="Times New Roman"/>
          <w:sz w:val="24"/>
          <w:szCs w:val="24"/>
        </w:rPr>
        <w:t xml:space="preserve"> 30.04.2013 № 8</w:t>
      </w:r>
      <w:r w:rsidRPr="001474D0">
        <w:rPr>
          <w:rFonts w:ascii="Times New Roman" w:hAnsi="Times New Roman"/>
          <w:sz w:val="24"/>
          <w:szCs w:val="24"/>
        </w:rPr>
        <w:t xml:space="preserve">, зарегистрированный  Управлением Министерства юстиции Российской Федерации по </w:t>
      </w:r>
      <w:r w:rsidR="00AA5300" w:rsidRPr="001474D0">
        <w:rPr>
          <w:rFonts w:ascii="Times New Roman" w:hAnsi="Times New Roman"/>
          <w:sz w:val="24"/>
          <w:szCs w:val="24"/>
        </w:rPr>
        <w:t>Архангельской области и Ненецкому автономному округу 13.06.2013 № 295233052013001</w:t>
      </w:r>
      <w:r w:rsidRPr="001474D0">
        <w:rPr>
          <w:rFonts w:ascii="Times New Roman" w:hAnsi="Times New Roman"/>
          <w:sz w:val="24"/>
          <w:szCs w:val="24"/>
        </w:rPr>
        <w:t xml:space="preserve">, следующие </w:t>
      </w:r>
      <w:r w:rsidR="00FC14B0" w:rsidRPr="001474D0">
        <w:rPr>
          <w:rFonts w:ascii="Times New Roman" w:hAnsi="Times New Roman"/>
          <w:sz w:val="24"/>
          <w:szCs w:val="24"/>
        </w:rPr>
        <w:t>изменения и дополнения</w:t>
      </w:r>
      <w:r w:rsidRPr="001474D0">
        <w:rPr>
          <w:rFonts w:ascii="Times New Roman" w:hAnsi="Times New Roman"/>
          <w:sz w:val="24"/>
          <w:szCs w:val="24"/>
        </w:rPr>
        <w:t>:</w:t>
      </w:r>
      <w:r w:rsidR="00553B8D" w:rsidRPr="001474D0">
        <w:rPr>
          <w:rFonts w:ascii="Times New Roman" w:hAnsi="Times New Roman"/>
          <w:sz w:val="24"/>
          <w:szCs w:val="24"/>
        </w:rPr>
        <w:t xml:space="preserve">     </w:t>
      </w:r>
    </w:p>
    <w:p w:rsidR="00C9470D" w:rsidRDefault="00B96B82" w:rsidP="001474D0">
      <w:pPr>
        <w:numPr>
          <w:ilvl w:val="0"/>
          <w:numId w:val="11"/>
        </w:numPr>
        <w:spacing w:after="0" w:line="360" w:lineRule="auto"/>
        <w:jc w:val="both"/>
        <w:rPr>
          <w:rFonts w:ascii="Times New Roman" w:hAnsi="Times New Roman"/>
          <w:sz w:val="24"/>
          <w:szCs w:val="24"/>
        </w:rPr>
      </w:pPr>
      <w:r w:rsidRPr="001474D0">
        <w:rPr>
          <w:rFonts w:ascii="Times New Roman" w:hAnsi="Times New Roman"/>
          <w:sz w:val="24"/>
          <w:szCs w:val="24"/>
        </w:rPr>
        <w:t xml:space="preserve">В пункте 1 статьи 17 Устава слова «прокурору Приморского района» заменить словами </w:t>
      </w:r>
    </w:p>
    <w:p w:rsidR="00B96B82" w:rsidRPr="001474D0" w:rsidRDefault="00B96B82" w:rsidP="00C9470D">
      <w:pPr>
        <w:spacing w:after="0" w:line="360" w:lineRule="auto"/>
        <w:jc w:val="both"/>
        <w:rPr>
          <w:rFonts w:ascii="Times New Roman" w:hAnsi="Times New Roman"/>
          <w:sz w:val="24"/>
          <w:szCs w:val="24"/>
        </w:rPr>
      </w:pPr>
      <w:r w:rsidRPr="001474D0">
        <w:rPr>
          <w:rFonts w:ascii="Times New Roman" w:hAnsi="Times New Roman"/>
          <w:sz w:val="24"/>
          <w:szCs w:val="24"/>
        </w:rPr>
        <w:t>«Приморскому межрайонному прокурору».</w:t>
      </w:r>
    </w:p>
    <w:p w:rsidR="00B96B82" w:rsidRPr="001474D0" w:rsidRDefault="00B96B82" w:rsidP="001474D0">
      <w:pPr>
        <w:numPr>
          <w:ilvl w:val="0"/>
          <w:numId w:val="11"/>
        </w:numPr>
        <w:spacing w:after="0" w:line="360" w:lineRule="auto"/>
        <w:jc w:val="both"/>
        <w:rPr>
          <w:rFonts w:ascii="Times New Roman" w:hAnsi="Times New Roman"/>
          <w:sz w:val="24"/>
          <w:szCs w:val="24"/>
        </w:rPr>
      </w:pPr>
      <w:r w:rsidRPr="001474D0">
        <w:rPr>
          <w:rFonts w:ascii="Times New Roman" w:hAnsi="Times New Roman"/>
          <w:sz w:val="24"/>
          <w:szCs w:val="24"/>
        </w:rPr>
        <w:t>Пункт 10 части 10 статьи 23 Устава изложить в следующей редакции:</w:t>
      </w:r>
    </w:p>
    <w:p w:rsidR="00F730AF" w:rsidRDefault="00B96B82" w:rsidP="00C9470D">
      <w:pPr>
        <w:autoSpaceDE w:val="0"/>
        <w:autoSpaceDN w:val="0"/>
        <w:adjustRightInd w:val="0"/>
        <w:spacing w:after="0" w:line="360" w:lineRule="auto"/>
        <w:jc w:val="both"/>
        <w:rPr>
          <w:rFonts w:ascii="Times New Roman" w:hAnsi="Times New Roman"/>
          <w:bCs/>
          <w:sz w:val="24"/>
          <w:szCs w:val="24"/>
        </w:rPr>
      </w:pPr>
      <w:r w:rsidRPr="001474D0">
        <w:rPr>
          <w:rFonts w:ascii="Times New Roman" w:hAnsi="Times New Roman"/>
          <w:sz w:val="24"/>
          <w:szCs w:val="24"/>
        </w:rPr>
        <w:t xml:space="preserve">  «10) </w:t>
      </w:r>
      <w:r w:rsidRPr="001474D0">
        <w:rPr>
          <w:rFonts w:ascii="Times New Roman" w:hAnsi="Times New Roman"/>
          <w:bCs/>
          <w:sz w:val="24"/>
          <w:szCs w:val="24"/>
        </w:rPr>
        <w:t xml:space="preserve">пенсия за выслугу лет на условиях и в порядке предусмотренных </w:t>
      </w:r>
      <w:proofErr w:type="gramStart"/>
      <w:r w:rsidRPr="001474D0">
        <w:rPr>
          <w:rFonts w:ascii="Times New Roman" w:hAnsi="Times New Roman"/>
          <w:bCs/>
          <w:sz w:val="24"/>
          <w:szCs w:val="24"/>
        </w:rPr>
        <w:t>для</w:t>
      </w:r>
      <w:proofErr w:type="gramEnd"/>
      <w:r w:rsidRPr="001474D0">
        <w:rPr>
          <w:rFonts w:ascii="Times New Roman" w:hAnsi="Times New Roman"/>
          <w:bCs/>
          <w:sz w:val="24"/>
          <w:szCs w:val="24"/>
        </w:rPr>
        <w:t xml:space="preserve"> муниципальных </w:t>
      </w:r>
    </w:p>
    <w:p w:rsidR="00B96B82" w:rsidRPr="00C9470D" w:rsidRDefault="00B96B82" w:rsidP="00C9470D">
      <w:pPr>
        <w:autoSpaceDE w:val="0"/>
        <w:autoSpaceDN w:val="0"/>
        <w:adjustRightInd w:val="0"/>
        <w:spacing w:after="0" w:line="360" w:lineRule="auto"/>
        <w:jc w:val="both"/>
        <w:rPr>
          <w:rFonts w:ascii="Times New Roman" w:hAnsi="Times New Roman"/>
          <w:bCs/>
          <w:sz w:val="24"/>
          <w:szCs w:val="24"/>
        </w:rPr>
      </w:pPr>
      <w:r w:rsidRPr="001474D0">
        <w:rPr>
          <w:rFonts w:ascii="Times New Roman" w:hAnsi="Times New Roman"/>
          <w:bCs/>
          <w:sz w:val="24"/>
          <w:szCs w:val="24"/>
        </w:rPr>
        <w:t xml:space="preserve">служащих </w:t>
      </w:r>
      <w:r w:rsidRPr="001474D0">
        <w:rPr>
          <w:rFonts w:ascii="Times New Roman" w:hAnsi="Times New Roman"/>
          <w:sz w:val="24"/>
          <w:szCs w:val="24"/>
        </w:rPr>
        <w:t>муниципального образования «Катунинское»</w:t>
      </w:r>
      <w:r w:rsidRPr="001474D0">
        <w:rPr>
          <w:rFonts w:ascii="Times New Roman" w:hAnsi="Times New Roman"/>
          <w:bCs/>
          <w:sz w:val="24"/>
          <w:szCs w:val="24"/>
        </w:rPr>
        <w:t xml:space="preserve"> с учётом особенностей, установленных законом Архангельской области».</w:t>
      </w:r>
    </w:p>
    <w:p w:rsidR="00C9470D" w:rsidRDefault="00B96B82" w:rsidP="001474D0">
      <w:pPr>
        <w:numPr>
          <w:ilvl w:val="0"/>
          <w:numId w:val="11"/>
        </w:numPr>
        <w:spacing w:after="0" w:line="360" w:lineRule="auto"/>
        <w:jc w:val="both"/>
        <w:rPr>
          <w:rFonts w:ascii="Times New Roman" w:hAnsi="Times New Roman"/>
          <w:sz w:val="24"/>
          <w:szCs w:val="24"/>
        </w:rPr>
      </w:pPr>
      <w:r w:rsidRPr="001474D0">
        <w:rPr>
          <w:rFonts w:ascii="Times New Roman" w:hAnsi="Times New Roman"/>
          <w:sz w:val="24"/>
          <w:szCs w:val="24"/>
        </w:rPr>
        <w:t>Второй абзац части 6 статьи 29 Устава дополнить словами «</w:t>
      </w:r>
      <w:proofErr w:type="gramStart"/>
      <w:r w:rsidRPr="001474D0">
        <w:rPr>
          <w:rFonts w:ascii="Times New Roman" w:hAnsi="Times New Roman"/>
          <w:sz w:val="24"/>
          <w:szCs w:val="24"/>
        </w:rPr>
        <w:t>Приморскому</w:t>
      </w:r>
      <w:proofErr w:type="gramEnd"/>
      <w:r w:rsidRPr="001474D0">
        <w:rPr>
          <w:rFonts w:ascii="Times New Roman" w:hAnsi="Times New Roman"/>
          <w:sz w:val="24"/>
          <w:szCs w:val="24"/>
        </w:rPr>
        <w:t xml:space="preserve"> межрайонному </w:t>
      </w:r>
    </w:p>
    <w:p w:rsidR="00B96B82" w:rsidRPr="001474D0" w:rsidRDefault="00B96B82" w:rsidP="00C9470D">
      <w:pPr>
        <w:spacing w:after="0" w:line="360" w:lineRule="auto"/>
        <w:jc w:val="both"/>
        <w:rPr>
          <w:rFonts w:ascii="Times New Roman" w:hAnsi="Times New Roman"/>
          <w:sz w:val="24"/>
          <w:szCs w:val="24"/>
        </w:rPr>
      </w:pPr>
      <w:r w:rsidRPr="001474D0">
        <w:rPr>
          <w:rFonts w:ascii="Times New Roman" w:hAnsi="Times New Roman"/>
          <w:sz w:val="24"/>
          <w:szCs w:val="24"/>
        </w:rPr>
        <w:t xml:space="preserve">прокурору».        </w:t>
      </w:r>
    </w:p>
    <w:p w:rsidR="00B96B82" w:rsidRPr="001474D0" w:rsidRDefault="00B96B82" w:rsidP="001474D0">
      <w:pPr>
        <w:numPr>
          <w:ilvl w:val="0"/>
          <w:numId w:val="11"/>
        </w:numPr>
        <w:spacing w:after="0" w:line="360" w:lineRule="auto"/>
        <w:jc w:val="both"/>
        <w:rPr>
          <w:rFonts w:ascii="Times New Roman" w:hAnsi="Times New Roman"/>
          <w:sz w:val="24"/>
          <w:szCs w:val="24"/>
        </w:rPr>
      </w:pPr>
      <w:r w:rsidRPr="001474D0">
        <w:rPr>
          <w:rFonts w:ascii="Times New Roman" w:hAnsi="Times New Roman"/>
          <w:sz w:val="24"/>
          <w:szCs w:val="24"/>
        </w:rPr>
        <w:t>Пункт 1 части 4 статьи 31 Устава изложить в следующей редакции:</w:t>
      </w:r>
    </w:p>
    <w:p w:rsidR="00B96B82" w:rsidRDefault="00B96B82" w:rsidP="00C9470D">
      <w:pPr>
        <w:widowControl w:val="0"/>
        <w:spacing w:after="0" w:line="360" w:lineRule="auto"/>
        <w:jc w:val="both"/>
        <w:rPr>
          <w:rFonts w:ascii="Times New Roman" w:hAnsi="Times New Roman"/>
          <w:sz w:val="24"/>
          <w:szCs w:val="24"/>
        </w:rPr>
      </w:pPr>
      <w:r w:rsidRPr="001474D0">
        <w:rPr>
          <w:rFonts w:ascii="Times New Roman" w:hAnsi="Times New Roman"/>
          <w:color w:val="000000"/>
          <w:sz w:val="24"/>
          <w:szCs w:val="24"/>
        </w:rPr>
        <w:t xml:space="preserve">  </w:t>
      </w:r>
      <w:r w:rsidRPr="001474D0">
        <w:rPr>
          <w:rFonts w:ascii="Times New Roman" w:hAnsi="Times New Roman"/>
          <w:sz w:val="24"/>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C9470D" w:rsidRDefault="009A4EDB" w:rsidP="00C9470D">
      <w:pPr>
        <w:widowControl w:val="0"/>
        <w:spacing w:after="0" w:line="360" w:lineRule="auto"/>
        <w:ind w:left="720"/>
        <w:jc w:val="both"/>
        <w:rPr>
          <w:rFonts w:ascii="Times New Roman" w:hAnsi="Times New Roman"/>
          <w:sz w:val="24"/>
          <w:szCs w:val="24"/>
        </w:rPr>
      </w:pPr>
      <w:r>
        <w:rPr>
          <w:rFonts w:ascii="Times New Roman" w:hAnsi="Times New Roman"/>
          <w:sz w:val="24"/>
          <w:szCs w:val="24"/>
        </w:rPr>
        <w:lastRenderedPageBreak/>
        <w:t>Пункт 5 части 4 статьи 31 Устава изложить в следующей редакции:</w:t>
      </w:r>
    </w:p>
    <w:p w:rsidR="009A4EDB" w:rsidRPr="001474D0" w:rsidRDefault="009A4EDB" w:rsidP="00C9470D">
      <w:pPr>
        <w:widowControl w:val="0"/>
        <w:spacing w:after="0" w:line="360" w:lineRule="auto"/>
        <w:jc w:val="both"/>
        <w:rPr>
          <w:rFonts w:ascii="Times New Roman" w:hAnsi="Times New Roman"/>
          <w:sz w:val="24"/>
          <w:szCs w:val="24"/>
        </w:rPr>
      </w:pPr>
      <w:r>
        <w:rPr>
          <w:rFonts w:ascii="Times New Roman" w:hAnsi="Times New Roman"/>
          <w:sz w:val="24"/>
          <w:szCs w:val="24"/>
        </w:rPr>
        <w:t>«5) порядок получения дополнительного профессионального образования муниципальных служащих за счет средств местного бюджета».</w:t>
      </w:r>
    </w:p>
    <w:p w:rsidR="00B96B82" w:rsidRPr="001474D0" w:rsidRDefault="00B96B82" w:rsidP="001474D0">
      <w:pPr>
        <w:numPr>
          <w:ilvl w:val="0"/>
          <w:numId w:val="11"/>
        </w:numPr>
        <w:spacing w:after="0" w:line="360" w:lineRule="auto"/>
        <w:jc w:val="both"/>
        <w:rPr>
          <w:rFonts w:ascii="Times New Roman" w:hAnsi="Times New Roman"/>
          <w:sz w:val="24"/>
          <w:szCs w:val="24"/>
        </w:rPr>
      </w:pPr>
      <w:r w:rsidRPr="001474D0">
        <w:rPr>
          <w:rFonts w:ascii="Times New Roman" w:hAnsi="Times New Roman"/>
          <w:sz w:val="24"/>
          <w:szCs w:val="24"/>
        </w:rPr>
        <w:t>Пункт 6 части 4 статьи 31 Устава изложить в следующей редакции:</w:t>
      </w:r>
    </w:p>
    <w:p w:rsidR="00B96B82" w:rsidRPr="001474D0" w:rsidRDefault="00B96B82" w:rsidP="00C9470D">
      <w:pPr>
        <w:autoSpaceDE w:val="0"/>
        <w:autoSpaceDN w:val="0"/>
        <w:adjustRightInd w:val="0"/>
        <w:spacing w:after="0" w:line="360" w:lineRule="auto"/>
        <w:jc w:val="both"/>
        <w:rPr>
          <w:rFonts w:ascii="Times New Roman" w:hAnsi="Times New Roman"/>
          <w:sz w:val="24"/>
          <w:szCs w:val="24"/>
        </w:rPr>
      </w:pPr>
      <w:r w:rsidRPr="001474D0">
        <w:rPr>
          <w:rFonts w:ascii="Times New Roman" w:hAnsi="Times New Roman"/>
          <w:sz w:val="24"/>
          <w:szCs w:val="24"/>
        </w:rPr>
        <w:t>«6) порядок и условия предоставления ежегодного дополнительного оплачиваемого отпуска за ненормированный рабочий день».</w:t>
      </w:r>
    </w:p>
    <w:p w:rsidR="00C9470D" w:rsidRDefault="00B20918" w:rsidP="001474D0">
      <w:pPr>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Абз</w:t>
      </w:r>
      <w:r w:rsidR="00BB1FF2">
        <w:rPr>
          <w:rFonts w:ascii="Times New Roman" w:hAnsi="Times New Roman"/>
          <w:sz w:val="24"/>
          <w:szCs w:val="24"/>
        </w:rPr>
        <w:t>ац второй пункта 2 статьи 35 Уст</w:t>
      </w:r>
      <w:r>
        <w:rPr>
          <w:rFonts w:ascii="Times New Roman" w:hAnsi="Times New Roman"/>
          <w:sz w:val="24"/>
          <w:szCs w:val="24"/>
        </w:rPr>
        <w:t>ава</w:t>
      </w:r>
      <w:r w:rsidR="00B96B82" w:rsidRPr="001474D0">
        <w:rPr>
          <w:rFonts w:ascii="Times New Roman" w:hAnsi="Times New Roman"/>
          <w:sz w:val="24"/>
          <w:szCs w:val="24"/>
        </w:rPr>
        <w:t xml:space="preserve"> </w:t>
      </w:r>
      <w:r w:rsidR="001474D0" w:rsidRPr="001474D0">
        <w:rPr>
          <w:rFonts w:ascii="Times New Roman" w:hAnsi="Times New Roman"/>
          <w:sz w:val="24"/>
          <w:szCs w:val="24"/>
        </w:rPr>
        <w:t>изложить в следующей редакции: «</w:t>
      </w:r>
      <w:r w:rsidR="00B96B82" w:rsidRPr="001474D0">
        <w:rPr>
          <w:rFonts w:ascii="Times New Roman" w:hAnsi="Times New Roman"/>
          <w:sz w:val="24"/>
          <w:szCs w:val="24"/>
        </w:rPr>
        <w:t xml:space="preserve">Не требуется </w:t>
      </w:r>
    </w:p>
    <w:p w:rsidR="00B96B82" w:rsidRPr="001474D0" w:rsidRDefault="00B96B82" w:rsidP="00C9470D">
      <w:pPr>
        <w:autoSpaceDE w:val="0"/>
        <w:autoSpaceDN w:val="0"/>
        <w:adjustRightInd w:val="0"/>
        <w:spacing w:after="0" w:line="360" w:lineRule="auto"/>
        <w:jc w:val="both"/>
        <w:rPr>
          <w:rFonts w:ascii="Times New Roman" w:hAnsi="Times New Roman"/>
          <w:sz w:val="24"/>
          <w:szCs w:val="24"/>
        </w:rPr>
      </w:pPr>
      <w:proofErr w:type="gramStart"/>
      <w:r w:rsidRPr="001474D0">
        <w:rPr>
          <w:rFonts w:ascii="Times New Roman" w:hAnsi="Times New Roman"/>
          <w:sz w:val="24"/>
          <w:szCs w:val="24"/>
        </w:rPr>
        <w:t xml:space="preserve">официальное опубликование (обнародование) порядка учета предложений по проекту </w:t>
      </w:r>
      <w:r w:rsidR="00B20918">
        <w:rPr>
          <w:rFonts w:ascii="Times New Roman" w:hAnsi="Times New Roman"/>
          <w:sz w:val="24"/>
          <w:szCs w:val="24"/>
        </w:rPr>
        <w:t xml:space="preserve">решения Совета депутатов муниципального образования «Катунинское» </w:t>
      </w:r>
      <w:r w:rsidRPr="001474D0">
        <w:rPr>
          <w:rFonts w:ascii="Times New Roman" w:hAnsi="Times New Roman"/>
          <w:sz w:val="24"/>
          <w:szCs w:val="24"/>
        </w:rPr>
        <w:t xml:space="preserve">о внесении изменений и </w:t>
      </w:r>
      <w:r w:rsidR="00B20918">
        <w:rPr>
          <w:rFonts w:ascii="Times New Roman" w:hAnsi="Times New Roman"/>
          <w:sz w:val="24"/>
          <w:szCs w:val="24"/>
        </w:rPr>
        <w:t>(или) дополнений в У</w:t>
      </w:r>
      <w:r w:rsidRPr="001474D0">
        <w:rPr>
          <w:rFonts w:ascii="Times New Roman" w:hAnsi="Times New Roman"/>
          <w:sz w:val="24"/>
          <w:szCs w:val="24"/>
        </w:rPr>
        <w:t>став муниципального образования</w:t>
      </w:r>
      <w:r w:rsidR="00B20918">
        <w:rPr>
          <w:rFonts w:ascii="Times New Roman" w:hAnsi="Times New Roman"/>
          <w:sz w:val="24"/>
          <w:szCs w:val="24"/>
        </w:rPr>
        <w:t xml:space="preserve"> «Катунинское»</w:t>
      </w:r>
      <w:r w:rsidRPr="001474D0">
        <w:rPr>
          <w:rFonts w:ascii="Times New Roman" w:hAnsi="Times New Roman"/>
          <w:sz w:val="24"/>
          <w:szCs w:val="24"/>
        </w:rPr>
        <w:t>, а также порядка участия граждан в ег</w:t>
      </w:r>
      <w:r w:rsidR="00B20918">
        <w:rPr>
          <w:rFonts w:ascii="Times New Roman" w:hAnsi="Times New Roman"/>
          <w:sz w:val="24"/>
          <w:szCs w:val="24"/>
        </w:rPr>
        <w:t>о обсуждении в случае, когда в У</w:t>
      </w:r>
      <w:r w:rsidRPr="001474D0">
        <w:rPr>
          <w:rFonts w:ascii="Times New Roman" w:hAnsi="Times New Roman"/>
          <w:sz w:val="24"/>
          <w:szCs w:val="24"/>
        </w:rPr>
        <w:t xml:space="preserve">став муниципального образования </w:t>
      </w:r>
      <w:r w:rsidR="00B20918">
        <w:rPr>
          <w:rFonts w:ascii="Times New Roman" w:hAnsi="Times New Roman"/>
          <w:sz w:val="24"/>
          <w:szCs w:val="24"/>
        </w:rPr>
        <w:t xml:space="preserve">«Катунинское» </w:t>
      </w:r>
      <w:r w:rsidRPr="001474D0">
        <w:rPr>
          <w:rFonts w:ascii="Times New Roman" w:hAnsi="Times New Roman"/>
          <w:sz w:val="24"/>
          <w:szCs w:val="24"/>
        </w:rPr>
        <w:t>вносятся изменения в форме точного воспроизведения положений Конституции Российской Федерации, федеральных законов,</w:t>
      </w:r>
      <w:r w:rsidR="00B20918">
        <w:rPr>
          <w:rFonts w:ascii="Times New Roman" w:hAnsi="Times New Roman"/>
          <w:sz w:val="24"/>
          <w:szCs w:val="24"/>
        </w:rPr>
        <w:t xml:space="preserve"> Устава Архангельской области или законов Архангельской области</w:t>
      </w:r>
      <w:proofErr w:type="gramEnd"/>
      <w:r w:rsidRPr="001474D0">
        <w:rPr>
          <w:rFonts w:ascii="Times New Roman" w:hAnsi="Times New Roman"/>
          <w:sz w:val="24"/>
          <w:szCs w:val="24"/>
        </w:rPr>
        <w:t xml:space="preserve"> в целях приведения </w:t>
      </w:r>
      <w:r w:rsidR="00B20918">
        <w:rPr>
          <w:rFonts w:ascii="Times New Roman" w:hAnsi="Times New Roman"/>
          <w:sz w:val="24"/>
          <w:szCs w:val="24"/>
        </w:rPr>
        <w:t>У</w:t>
      </w:r>
      <w:r w:rsidRPr="001474D0">
        <w:rPr>
          <w:rFonts w:ascii="Times New Roman" w:hAnsi="Times New Roman"/>
          <w:sz w:val="24"/>
          <w:szCs w:val="24"/>
        </w:rPr>
        <w:t>става</w:t>
      </w:r>
      <w:r w:rsidR="00B20918">
        <w:rPr>
          <w:rFonts w:ascii="Times New Roman" w:hAnsi="Times New Roman"/>
          <w:sz w:val="24"/>
          <w:szCs w:val="24"/>
        </w:rPr>
        <w:t xml:space="preserve"> муниципального образования «Катунинское»</w:t>
      </w:r>
      <w:r w:rsidRPr="001474D0">
        <w:rPr>
          <w:rFonts w:ascii="Times New Roman" w:hAnsi="Times New Roman"/>
          <w:sz w:val="24"/>
          <w:szCs w:val="24"/>
        </w:rPr>
        <w:t xml:space="preserve"> в соответствие с этими</w:t>
      </w:r>
      <w:r w:rsidR="001474D0" w:rsidRPr="001474D0">
        <w:rPr>
          <w:rFonts w:ascii="Times New Roman" w:hAnsi="Times New Roman"/>
          <w:sz w:val="24"/>
          <w:szCs w:val="24"/>
        </w:rPr>
        <w:t xml:space="preserve"> нормативными правовыми актами».</w:t>
      </w:r>
    </w:p>
    <w:p w:rsidR="00C9470D" w:rsidRPr="00C9470D" w:rsidRDefault="00B20918" w:rsidP="001474D0">
      <w:pPr>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Абзац второй пункта 3 статьи 35 Устава </w:t>
      </w:r>
      <w:r w:rsidR="00B96B82" w:rsidRPr="001474D0">
        <w:rPr>
          <w:rFonts w:ascii="Times New Roman" w:hAnsi="Times New Roman"/>
          <w:sz w:val="24"/>
          <w:szCs w:val="24"/>
        </w:rPr>
        <w:t xml:space="preserve"> </w:t>
      </w:r>
      <w:hyperlink r:id="rId9" w:history="1"/>
      <w:r w:rsidR="00B96B82" w:rsidRPr="001474D0">
        <w:rPr>
          <w:rFonts w:ascii="Times New Roman" w:hAnsi="Times New Roman"/>
          <w:sz w:val="24"/>
          <w:szCs w:val="24"/>
        </w:rPr>
        <w:t>изложить в следующей редакции: «</w:t>
      </w:r>
      <w:r w:rsidR="00B96B82" w:rsidRPr="001474D0">
        <w:rPr>
          <w:rFonts w:ascii="Times New Roman" w:hAnsi="Times New Roman"/>
          <w:bCs/>
          <w:sz w:val="24"/>
          <w:szCs w:val="24"/>
        </w:rPr>
        <w:t xml:space="preserve">Публичные </w:t>
      </w:r>
    </w:p>
    <w:p w:rsidR="00B96B82" w:rsidRDefault="00B96B82" w:rsidP="00C9470D">
      <w:pPr>
        <w:autoSpaceDE w:val="0"/>
        <w:autoSpaceDN w:val="0"/>
        <w:adjustRightInd w:val="0"/>
        <w:spacing w:after="0" w:line="360" w:lineRule="auto"/>
        <w:jc w:val="both"/>
        <w:rPr>
          <w:rFonts w:ascii="Times New Roman" w:hAnsi="Times New Roman"/>
          <w:sz w:val="24"/>
          <w:szCs w:val="24"/>
        </w:rPr>
      </w:pPr>
      <w:proofErr w:type="gramStart"/>
      <w:r w:rsidRPr="001474D0">
        <w:rPr>
          <w:rFonts w:ascii="Times New Roman" w:hAnsi="Times New Roman"/>
          <w:bCs/>
          <w:sz w:val="24"/>
          <w:szCs w:val="24"/>
        </w:rPr>
        <w:t xml:space="preserve">слушания по проекту решения Совета депутатов муниципального образования «Катунинское» о внесении изменений и (или) дополнений в Устав </w:t>
      </w:r>
      <w:r w:rsidRPr="001474D0">
        <w:rPr>
          <w:rFonts w:ascii="Times New Roman" w:hAnsi="Times New Roman"/>
          <w:sz w:val="24"/>
          <w:szCs w:val="24"/>
        </w:rPr>
        <w:t>муниципального образования «Катунинское»</w:t>
      </w:r>
      <w:r w:rsidRPr="001474D0">
        <w:rPr>
          <w:rFonts w:ascii="Times New Roman" w:hAnsi="Times New Roman"/>
          <w:bCs/>
          <w:sz w:val="24"/>
          <w:szCs w:val="24"/>
        </w:rPr>
        <w:t xml:space="preserve"> не проводятся, когда </w:t>
      </w:r>
      <w:r w:rsidRPr="001474D0">
        <w:rPr>
          <w:rFonts w:ascii="Times New Roman" w:hAnsi="Times New Roman"/>
          <w:sz w:val="24"/>
          <w:szCs w:val="24"/>
        </w:rPr>
        <w:t xml:space="preserve">в Устав муниципального образования «Катунинское» вносятся изменения в форме точного воспроизведения положений </w:t>
      </w:r>
      <w:hyperlink r:id="rId10" w:history="1">
        <w:r w:rsidRPr="001474D0">
          <w:rPr>
            <w:rFonts w:ascii="Times New Roman" w:hAnsi="Times New Roman"/>
            <w:sz w:val="24"/>
            <w:szCs w:val="24"/>
          </w:rPr>
          <w:t>Конституции</w:t>
        </w:r>
      </w:hyperlink>
      <w:r w:rsidRPr="001474D0">
        <w:rPr>
          <w:rFonts w:ascii="Times New Roman" w:hAnsi="Times New Roman"/>
          <w:sz w:val="24"/>
          <w:szCs w:val="24"/>
        </w:rPr>
        <w:t xml:space="preserve"> Российской Федерации, федеральных законов, Устава Архангельской области или законов Архангельской области в целях приведения Устава муниципального образования «Катунинское» в соответствие с этими нормативными правовыми</w:t>
      </w:r>
      <w:proofErr w:type="gramEnd"/>
      <w:r w:rsidRPr="001474D0">
        <w:rPr>
          <w:rFonts w:ascii="Times New Roman" w:hAnsi="Times New Roman"/>
          <w:sz w:val="24"/>
          <w:szCs w:val="24"/>
        </w:rPr>
        <w:t xml:space="preserve"> актами».</w:t>
      </w:r>
    </w:p>
    <w:p w:rsidR="00C9470D" w:rsidRDefault="00C9470D" w:rsidP="001474D0">
      <w:pPr>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В абзаце втором пункта 3 статьи 24 Устава после слов «минимальная численность </w:t>
      </w:r>
    </w:p>
    <w:p w:rsidR="00C9470D" w:rsidRDefault="00C9470D" w:rsidP="00C9470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которых» дополнить словами «устанавливается решением Совета депутатов муниципального образования «Катунинское»</w:t>
      </w:r>
    </w:p>
    <w:p w:rsidR="00C9470D" w:rsidRDefault="00C9470D" w:rsidP="00C9470D">
      <w:pPr>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В абзаце втором пункта 6 статьи 29 Устава после слов «минимальная численность </w:t>
      </w:r>
    </w:p>
    <w:p w:rsidR="00C9470D" w:rsidRPr="00C9470D" w:rsidRDefault="00C9470D" w:rsidP="00C9470D">
      <w:pPr>
        <w:autoSpaceDE w:val="0"/>
        <w:autoSpaceDN w:val="0"/>
        <w:adjustRightInd w:val="0"/>
        <w:spacing w:after="0" w:line="360" w:lineRule="auto"/>
        <w:jc w:val="both"/>
        <w:rPr>
          <w:rFonts w:ascii="Times New Roman" w:hAnsi="Times New Roman"/>
          <w:sz w:val="24"/>
          <w:szCs w:val="24"/>
        </w:rPr>
      </w:pPr>
      <w:r w:rsidRPr="00C9470D">
        <w:rPr>
          <w:rFonts w:ascii="Times New Roman" w:hAnsi="Times New Roman"/>
          <w:sz w:val="24"/>
          <w:szCs w:val="24"/>
        </w:rPr>
        <w:t>которых» дополнить словами «устанавливается решением Совета депутатов муниципального образования «Катунинское»</w:t>
      </w:r>
    </w:p>
    <w:p w:rsidR="00093FC8" w:rsidRPr="001474D0" w:rsidRDefault="00093FC8" w:rsidP="001474D0">
      <w:pPr>
        <w:pStyle w:val="1"/>
        <w:shd w:val="clear" w:color="auto" w:fill="FFFFFF"/>
        <w:spacing w:after="0" w:line="360" w:lineRule="auto"/>
        <w:ind w:left="0" w:firstLine="550"/>
        <w:jc w:val="both"/>
        <w:outlineLvl w:val="0"/>
        <w:rPr>
          <w:rFonts w:ascii="Times New Roman" w:hAnsi="Times New Roman"/>
          <w:b/>
          <w:sz w:val="24"/>
          <w:szCs w:val="24"/>
        </w:rPr>
      </w:pPr>
      <w:r w:rsidRPr="001474D0">
        <w:rPr>
          <w:rFonts w:ascii="Times New Roman" w:hAnsi="Times New Roman"/>
          <w:b/>
          <w:sz w:val="24"/>
          <w:szCs w:val="24"/>
        </w:rPr>
        <w:t xml:space="preserve">Статья 2. </w:t>
      </w:r>
    </w:p>
    <w:p w:rsidR="00F730AF" w:rsidRDefault="00093FC8" w:rsidP="00C9470D">
      <w:pPr>
        <w:pStyle w:val="a3"/>
        <w:numPr>
          <w:ilvl w:val="0"/>
          <w:numId w:val="13"/>
        </w:numPr>
        <w:spacing w:before="0" w:beforeAutospacing="0" w:after="0" w:afterAutospacing="0" w:line="360" w:lineRule="auto"/>
        <w:jc w:val="both"/>
        <w:rPr>
          <w:color w:val="000000"/>
        </w:rPr>
      </w:pPr>
      <w:r w:rsidRPr="001474D0">
        <w:rPr>
          <w:color w:val="000000"/>
        </w:rPr>
        <w:t xml:space="preserve">Направить настоящее Решение для государственной регистрации в Управление </w:t>
      </w:r>
    </w:p>
    <w:p w:rsidR="00093FC8" w:rsidRPr="001474D0" w:rsidRDefault="00093FC8" w:rsidP="00C9470D">
      <w:pPr>
        <w:pStyle w:val="a3"/>
        <w:spacing w:before="0" w:beforeAutospacing="0" w:after="0" w:afterAutospacing="0" w:line="360" w:lineRule="auto"/>
        <w:jc w:val="both"/>
      </w:pPr>
      <w:r w:rsidRPr="001474D0">
        <w:rPr>
          <w:color w:val="000000"/>
        </w:rPr>
        <w:t>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730AF" w:rsidRDefault="00093FC8" w:rsidP="00C9470D">
      <w:pPr>
        <w:pStyle w:val="a3"/>
        <w:numPr>
          <w:ilvl w:val="0"/>
          <w:numId w:val="13"/>
        </w:numPr>
        <w:spacing w:before="0" w:beforeAutospacing="0" w:after="0" w:afterAutospacing="0" w:line="360" w:lineRule="auto"/>
        <w:jc w:val="both"/>
      </w:pPr>
      <w:r w:rsidRPr="001474D0">
        <w:t xml:space="preserve">Опубликовать настоящее Решение в информационном вестнике </w:t>
      </w:r>
      <w:proofErr w:type="gramStart"/>
      <w:r w:rsidRPr="001474D0">
        <w:t>муниципального</w:t>
      </w:r>
      <w:proofErr w:type="gramEnd"/>
      <w:r w:rsidRPr="001474D0">
        <w:t xml:space="preserve"> </w:t>
      </w:r>
    </w:p>
    <w:p w:rsidR="00093FC8" w:rsidRPr="001474D0" w:rsidRDefault="00093FC8" w:rsidP="00C9470D">
      <w:pPr>
        <w:pStyle w:val="a3"/>
        <w:spacing w:before="0" w:beforeAutospacing="0" w:after="0" w:afterAutospacing="0" w:line="360" w:lineRule="auto"/>
        <w:jc w:val="both"/>
      </w:pPr>
      <w:r w:rsidRPr="001474D0">
        <w:lastRenderedPageBreak/>
        <w:t>образования «Катунинское».</w:t>
      </w:r>
    </w:p>
    <w:p w:rsidR="00F730AF" w:rsidRDefault="00093FC8" w:rsidP="00C9470D">
      <w:pPr>
        <w:pStyle w:val="a3"/>
        <w:numPr>
          <w:ilvl w:val="0"/>
          <w:numId w:val="13"/>
        </w:numPr>
        <w:spacing w:before="0" w:beforeAutospacing="0" w:after="0" w:afterAutospacing="0" w:line="360" w:lineRule="auto"/>
        <w:jc w:val="both"/>
      </w:pPr>
      <w:r w:rsidRPr="001474D0">
        <w:t xml:space="preserve">Настоящее Решение вступает силу после его официального опубликования </w:t>
      </w:r>
    </w:p>
    <w:p w:rsidR="00093FC8" w:rsidRPr="001474D0" w:rsidRDefault="00093FC8" w:rsidP="00C9470D">
      <w:pPr>
        <w:pStyle w:val="a3"/>
        <w:spacing w:before="0" w:beforeAutospacing="0" w:after="0" w:afterAutospacing="0" w:line="360" w:lineRule="auto"/>
        <w:jc w:val="both"/>
      </w:pPr>
      <w:r w:rsidRPr="001474D0">
        <w:t>(обнародования)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C150A4" w:rsidRDefault="00C150A4" w:rsidP="001474D0">
      <w:pPr>
        <w:tabs>
          <w:tab w:val="left" w:pos="1425"/>
        </w:tabs>
        <w:spacing w:after="0" w:line="360" w:lineRule="auto"/>
        <w:rPr>
          <w:sz w:val="24"/>
          <w:szCs w:val="24"/>
        </w:rPr>
      </w:pPr>
    </w:p>
    <w:p w:rsidR="001474D0" w:rsidRDefault="001474D0" w:rsidP="001474D0">
      <w:pPr>
        <w:tabs>
          <w:tab w:val="left" w:pos="1425"/>
        </w:tabs>
        <w:spacing w:after="0" w:line="360" w:lineRule="auto"/>
        <w:rPr>
          <w:sz w:val="24"/>
          <w:szCs w:val="24"/>
        </w:rPr>
      </w:pPr>
    </w:p>
    <w:p w:rsidR="00C9470D" w:rsidRPr="001474D0" w:rsidRDefault="00C9470D" w:rsidP="001474D0">
      <w:pPr>
        <w:tabs>
          <w:tab w:val="left" w:pos="1425"/>
        </w:tabs>
        <w:spacing w:after="0" w:line="360" w:lineRule="auto"/>
        <w:rPr>
          <w:sz w:val="24"/>
          <w:szCs w:val="24"/>
        </w:rPr>
      </w:pPr>
    </w:p>
    <w:p w:rsidR="00FF3393" w:rsidRPr="001474D0" w:rsidRDefault="00FF3393" w:rsidP="001474D0">
      <w:pPr>
        <w:spacing w:after="0" w:line="360" w:lineRule="auto"/>
        <w:rPr>
          <w:rFonts w:ascii="Times New Roman" w:hAnsi="Times New Roman"/>
          <w:sz w:val="24"/>
          <w:szCs w:val="24"/>
        </w:rPr>
      </w:pPr>
      <w:r w:rsidRPr="001474D0">
        <w:rPr>
          <w:rFonts w:ascii="Times New Roman" w:hAnsi="Times New Roman"/>
          <w:sz w:val="24"/>
          <w:szCs w:val="24"/>
        </w:rPr>
        <w:t xml:space="preserve">Председатель совета депутатов                                    </w:t>
      </w:r>
      <w:r w:rsidR="00F730AF">
        <w:rPr>
          <w:rFonts w:ascii="Times New Roman" w:hAnsi="Times New Roman"/>
          <w:sz w:val="24"/>
          <w:szCs w:val="24"/>
        </w:rPr>
        <w:t xml:space="preserve">               </w:t>
      </w:r>
      <w:r w:rsidR="00C9470D">
        <w:rPr>
          <w:rFonts w:ascii="Times New Roman" w:hAnsi="Times New Roman"/>
          <w:sz w:val="24"/>
          <w:szCs w:val="24"/>
        </w:rPr>
        <w:t xml:space="preserve">    </w:t>
      </w:r>
      <w:r w:rsidRPr="001474D0">
        <w:rPr>
          <w:rFonts w:ascii="Times New Roman" w:hAnsi="Times New Roman"/>
          <w:sz w:val="24"/>
          <w:szCs w:val="24"/>
        </w:rPr>
        <w:t>Глава муниципального образования</w:t>
      </w:r>
    </w:p>
    <w:p w:rsidR="00FF3393" w:rsidRPr="001474D0" w:rsidRDefault="00FF3393" w:rsidP="001474D0">
      <w:pPr>
        <w:spacing w:after="0" w:line="360" w:lineRule="auto"/>
        <w:rPr>
          <w:rFonts w:ascii="Times New Roman" w:hAnsi="Times New Roman"/>
          <w:sz w:val="24"/>
          <w:szCs w:val="24"/>
        </w:rPr>
      </w:pPr>
      <w:r w:rsidRPr="001474D0">
        <w:rPr>
          <w:rFonts w:ascii="Times New Roman" w:hAnsi="Times New Roman"/>
          <w:sz w:val="24"/>
          <w:szCs w:val="24"/>
        </w:rPr>
        <w:t xml:space="preserve">                                В.В. Кошко                                                                  </w:t>
      </w:r>
      <w:r w:rsidR="00F730AF">
        <w:rPr>
          <w:rFonts w:ascii="Times New Roman" w:hAnsi="Times New Roman"/>
          <w:sz w:val="24"/>
          <w:szCs w:val="24"/>
        </w:rPr>
        <w:t xml:space="preserve">                </w:t>
      </w:r>
      <w:r w:rsidRPr="001474D0">
        <w:rPr>
          <w:rFonts w:ascii="Times New Roman" w:hAnsi="Times New Roman"/>
          <w:sz w:val="24"/>
          <w:szCs w:val="24"/>
        </w:rPr>
        <w:t xml:space="preserve">      М.В. Михайлов</w:t>
      </w:r>
      <w:r w:rsidR="00413FF8" w:rsidRPr="001474D0">
        <w:rPr>
          <w:rFonts w:ascii="Times New Roman" w:hAnsi="Times New Roman"/>
          <w:sz w:val="24"/>
          <w:szCs w:val="24"/>
        </w:rPr>
        <w:t xml:space="preserve">              </w:t>
      </w:r>
    </w:p>
    <w:sectPr w:rsidR="00FF3393" w:rsidRPr="001474D0" w:rsidSect="006C13D6">
      <w:footerReference w:type="even" r:id="rId11"/>
      <w:footerReference w:type="default" r:id="rId12"/>
      <w:pgSz w:w="11906" w:h="16838"/>
      <w:pgMar w:top="1079" w:right="566"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E9" w:rsidRDefault="00E03DE9">
      <w:r>
        <w:separator/>
      </w:r>
    </w:p>
  </w:endnote>
  <w:endnote w:type="continuationSeparator" w:id="0">
    <w:p w:rsidR="00E03DE9" w:rsidRDefault="00E0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AA" w:rsidRDefault="00F05D15" w:rsidP="00C12D30">
    <w:pPr>
      <w:pStyle w:val="a4"/>
      <w:framePr w:wrap="around" w:vAnchor="text" w:hAnchor="margin" w:xAlign="right" w:y="1"/>
      <w:rPr>
        <w:rStyle w:val="a6"/>
      </w:rPr>
    </w:pPr>
    <w:r>
      <w:rPr>
        <w:rStyle w:val="a6"/>
      </w:rPr>
      <w:fldChar w:fldCharType="begin"/>
    </w:r>
    <w:r w:rsidR="006269AA">
      <w:rPr>
        <w:rStyle w:val="a6"/>
      </w:rPr>
      <w:instrText xml:space="preserve">PAGE  </w:instrText>
    </w:r>
    <w:r>
      <w:rPr>
        <w:rStyle w:val="a6"/>
      </w:rPr>
      <w:fldChar w:fldCharType="end"/>
    </w:r>
  </w:p>
  <w:p w:rsidR="006269AA" w:rsidRDefault="006269AA" w:rsidP="00C12D3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AA" w:rsidRDefault="006269AA" w:rsidP="00C12D3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E9" w:rsidRDefault="00E03DE9">
      <w:r>
        <w:separator/>
      </w:r>
    </w:p>
  </w:footnote>
  <w:footnote w:type="continuationSeparator" w:id="0">
    <w:p w:rsidR="00E03DE9" w:rsidRDefault="00E03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C9A"/>
    <w:multiLevelType w:val="hybridMultilevel"/>
    <w:tmpl w:val="1A0ED7F2"/>
    <w:lvl w:ilvl="0" w:tplc="FA704DFA">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CA7063B"/>
    <w:multiLevelType w:val="hybridMultilevel"/>
    <w:tmpl w:val="FFD40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B199A"/>
    <w:multiLevelType w:val="hybridMultilevel"/>
    <w:tmpl w:val="36C0D7C8"/>
    <w:lvl w:ilvl="0" w:tplc="2D322BA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
    <w:nsid w:val="177509F0"/>
    <w:multiLevelType w:val="hybridMultilevel"/>
    <w:tmpl w:val="ED1861D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B1711B"/>
    <w:multiLevelType w:val="multilevel"/>
    <w:tmpl w:val="7286E89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DC2938"/>
    <w:multiLevelType w:val="hybridMultilevel"/>
    <w:tmpl w:val="03648584"/>
    <w:lvl w:ilvl="0" w:tplc="9C666DBE">
      <w:start w:val="1"/>
      <w:numFmt w:val="decimal"/>
      <w:lvlText w:val="%1."/>
      <w:lvlJc w:val="left"/>
      <w:pPr>
        <w:tabs>
          <w:tab w:val="num" w:pos="1420"/>
        </w:tabs>
        <w:ind w:left="1420" w:hanging="870"/>
      </w:pPr>
      <w:rPr>
        <w:rFonts w:ascii="Times New Roman" w:eastAsia="Times New Roman" w:hAnsi="Times New Roman" w:cs="Times New Roman"/>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6">
    <w:nsid w:val="31F243E4"/>
    <w:multiLevelType w:val="multilevel"/>
    <w:tmpl w:val="D2C66F8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263418F"/>
    <w:multiLevelType w:val="hybridMultilevel"/>
    <w:tmpl w:val="11FE9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D68EE"/>
    <w:multiLevelType w:val="hybridMultilevel"/>
    <w:tmpl w:val="03D443BE"/>
    <w:lvl w:ilvl="0" w:tplc="25BAD1E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05F1A66"/>
    <w:multiLevelType w:val="hybridMultilevel"/>
    <w:tmpl w:val="CB7AA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F613424"/>
    <w:multiLevelType w:val="hybridMultilevel"/>
    <w:tmpl w:val="2432DCA2"/>
    <w:lvl w:ilvl="0" w:tplc="C4E05E96">
      <w:start w:val="1"/>
      <w:numFmt w:val="decimal"/>
      <w:lvlText w:val="%1."/>
      <w:lvlJc w:val="left"/>
      <w:pPr>
        <w:ind w:left="1270" w:hanging="72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1">
    <w:nsid w:val="7BD446F8"/>
    <w:multiLevelType w:val="hybridMultilevel"/>
    <w:tmpl w:val="376A2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4B6A71"/>
    <w:multiLevelType w:val="multilevel"/>
    <w:tmpl w:val="A16674D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4"/>
  </w:num>
  <w:num w:numId="4">
    <w:abstractNumId w:val="0"/>
  </w:num>
  <w:num w:numId="5">
    <w:abstractNumId w:val="12"/>
  </w:num>
  <w:num w:numId="6">
    <w:abstractNumId w:val="3"/>
  </w:num>
  <w:num w:numId="7">
    <w:abstractNumId w:val="5"/>
  </w:num>
  <w:num w:numId="8">
    <w:abstractNumId w:val="1"/>
  </w:num>
  <w:num w:numId="9">
    <w:abstractNumId w:val="8"/>
  </w:num>
  <w:num w:numId="10">
    <w:abstractNumId w:val="9"/>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4197"/>
    <w:rsid w:val="00012BE3"/>
    <w:rsid w:val="00013620"/>
    <w:rsid w:val="000738ED"/>
    <w:rsid w:val="00093FC8"/>
    <w:rsid w:val="00114101"/>
    <w:rsid w:val="00114197"/>
    <w:rsid w:val="0014485C"/>
    <w:rsid w:val="001474D0"/>
    <w:rsid w:val="00155461"/>
    <w:rsid w:val="00195038"/>
    <w:rsid w:val="001A2285"/>
    <w:rsid w:val="001B5B99"/>
    <w:rsid w:val="001B6D96"/>
    <w:rsid w:val="001D12FC"/>
    <w:rsid w:val="001E0DFC"/>
    <w:rsid w:val="0020634C"/>
    <w:rsid w:val="002112AF"/>
    <w:rsid w:val="00216728"/>
    <w:rsid w:val="0024338C"/>
    <w:rsid w:val="00254CCC"/>
    <w:rsid w:val="002A25A0"/>
    <w:rsid w:val="002B3761"/>
    <w:rsid w:val="002D5CFB"/>
    <w:rsid w:val="00346E44"/>
    <w:rsid w:val="00356BED"/>
    <w:rsid w:val="00374217"/>
    <w:rsid w:val="00381D83"/>
    <w:rsid w:val="003C7D80"/>
    <w:rsid w:val="003D03AF"/>
    <w:rsid w:val="00404361"/>
    <w:rsid w:val="00413FF8"/>
    <w:rsid w:val="00450F79"/>
    <w:rsid w:val="00482238"/>
    <w:rsid w:val="00486750"/>
    <w:rsid w:val="00490E1A"/>
    <w:rsid w:val="00545E73"/>
    <w:rsid w:val="00553B8D"/>
    <w:rsid w:val="00566886"/>
    <w:rsid w:val="00573D8B"/>
    <w:rsid w:val="006269AA"/>
    <w:rsid w:val="006C13D6"/>
    <w:rsid w:val="006F512C"/>
    <w:rsid w:val="00701A17"/>
    <w:rsid w:val="0071540B"/>
    <w:rsid w:val="00766406"/>
    <w:rsid w:val="007B425D"/>
    <w:rsid w:val="008126F6"/>
    <w:rsid w:val="00832458"/>
    <w:rsid w:val="008819C4"/>
    <w:rsid w:val="008B0EF0"/>
    <w:rsid w:val="008B1139"/>
    <w:rsid w:val="008D4152"/>
    <w:rsid w:val="008E4DA0"/>
    <w:rsid w:val="008F251F"/>
    <w:rsid w:val="00916E12"/>
    <w:rsid w:val="009341A2"/>
    <w:rsid w:val="0095328E"/>
    <w:rsid w:val="00960E7C"/>
    <w:rsid w:val="00963F4B"/>
    <w:rsid w:val="009A4EDB"/>
    <w:rsid w:val="009B3B60"/>
    <w:rsid w:val="009B4CDF"/>
    <w:rsid w:val="009B5D72"/>
    <w:rsid w:val="00A3749A"/>
    <w:rsid w:val="00A42DD7"/>
    <w:rsid w:val="00A45516"/>
    <w:rsid w:val="00A46BF7"/>
    <w:rsid w:val="00A85F7D"/>
    <w:rsid w:val="00AA5300"/>
    <w:rsid w:val="00AD7159"/>
    <w:rsid w:val="00AF4488"/>
    <w:rsid w:val="00B01D8C"/>
    <w:rsid w:val="00B077D3"/>
    <w:rsid w:val="00B20918"/>
    <w:rsid w:val="00B229CB"/>
    <w:rsid w:val="00B34C7F"/>
    <w:rsid w:val="00B36F5B"/>
    <w:rsid w:val="00B40304"/>
    <w:rsid w:val="00B96B82"/>
    <w:rsid w:val="00BB1FF2"/>
    <w:rsid w:val="00BC3BD4"/>
    <w:rsid w:val="00C12D30"/>
    <w:rsid w:val="00C150A4"/>
    <w:rsid w:val="00C42500"/>
    <w:rsid w:val="00C42E8A"/>
    <w:rsid w:val="00C55E66"/>
    <w:rsid w:val="00C8214C"/>
    <w:rsid w:val="00C932FC"/>
    <w:rsid w:val="00C9470D"/>
    <w:rsid w:val="00C95139"/>
    <w:rsid w:val="00CB5DF6"/>
    <w:rsid w:val="00CD68FA"/>
    <w:rsid w:val="00CF62E2"/>
    <w:rsid w:val="00D13EE2"/>
    <w:rsid w:val="00D55BD7"/>
    <w:rsid w:val="00D7185A"/>
    <w:rsid w:val="00DA0413"/>
    <w:rsid w:val="00DF01FD"/>
    <w:rsid w:val="00DF341B"/>
    <w:rsid w:val="00E02F43"/>
    <w:rsid w:val="00E03DE9"/>
    <w:rsid w:val="00E06A4B"/>
    <w:rsid w:val="00E220A5"/>
    <w:rsid w:val="00E331AE"/>
    <w:rsid w:val="00E35817"/>
    <w:rsid w:val="00E50E60"/>
    <w:rsid w:val="00E53977"/>
    <w:rsid w:val="00E55674"/>
    <w:rsid w:val="00E71F08"/>
    <w:rsid w:val="00E77D93"/>
    <w:rsid w:val="00F05D15"/>
    <w:rsid w:val="00F42C21"/>
    <w:rsid w:val="00F730AF"/>
    <w:rsid w:val="00F95618"/>
    <w:rsid w:val="00FC14B0"/>
    <w:rsid w:val="00FF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19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14197"/>
    <w:pPr>
      <w:ind w:left="720"/>
      <w:contextualSpacing/>
    </w:pPr>
  </w:style>
  <w:style w:type="paragraph" w:styleId="a3">
    <w:name w:val="Normal (Web)"/>
    <w:basedOn w:val="a"/>
    <w:rsid w:val="00114197"/>
    <w:pPr>
      <w:spacing w:before="100" w:beforeAutospacing="1" w:after="100" w:afterAutospacing="1" w:line="240" w:lineRule="auto"/>
    </w:pPr>
    <w:rPr>
      <w:rFonts w:ascii="Times New Roman" w:eastAsia="Calibri" w:hAnsi="Times New Roman"/>
      <w:sz w:val="24"/>
      <w:szCs w:val="24"/>
      <w:lang w:eastAsia="ru-RU"/>
    </w:rPr>
  </w:style>
  <w:style w:type="paragraph" w:styleId="a4">
    <w:name w:val="footer"/>
    <w:basedOn w:val="a"/>
    <w:link w:val="a5"/>
    <w:rsid w:val="00114197"/>
    <w:pPr>
      <w:tabs>
        <w:tab w:val="center" w:pos="4677"/>
        <w:tab w:val="right" w:pos="9355"/>
      </w:tabs>
    </w:pPr>
    <w:rPr>
      <w:sz w:val="20"/>
      <w:szCs w:val="20"/>
    </w:rPr>
  </w:style>
  <w:style w:type="character" w:customStyle="1" w:styleId="a5">
    <w:name w:val="Нижний колонтитул Знак"/>
    <w:link w:val="a4"/>
    <w:semiHidden/>
    <w:locked/>
    <w:rsid w:val="00114197"/>
    <w:rPr>
      <w:rFonts w:ascii="Calibri" w:hAnsi="Calibri"/>
      <w:lang w:val="ru-RU" w:eastAsia="en-US" w:bidi="ar-SA"/>
    </w:rPr>
  </w:style>
  <w:style w:type="character" w:styleId="a6">
    <w:name w:val="page number"/>
    <w:basedOn w:val="a0"/>
    <w:rsid w:val="00114197"/>
  </w:style>
  <w:style w:type="paragraph" w:customStyle="1" w:styleId="ConsPlusNormal">
    <w:name w:val="ConsPlusNormal"/>
    <w:rsid w:val="00114197"/>
    <w:pPr>
      <w:widowControl w:val="0"/>
      <w:autoSpaceDE w:val="0"/>
      <w:autoSpaceDN w:val="0"/>
    </w:pPr>
    <w:rPr>
      <w:rFonts w:ascii="Calibri" w:eastAsia="Calibri" w:hAnsi="Calibri" w:cs="Calibri"/>
      <w:sz w:val="22"/>
    </w:rPr>
  </w:style>
  <w:style w:type="paragraph" w:styleId="a7">
    <w:name w:val="Document Map"/>
    <w:basedOn w:val="a"/>
    <w:semiHidden/>
    <w:rsid w:val="00114197"/>
    <w:pPr>
      <w:shd w:val="clear" w:color="auto" w:fill="000080"/>
    </w:pPr>
    <w:rPr>
      <w:rFonts w:ascii="Tahoma" w:hAnsi="Tahoma" w:cs="Tahoma"/>
      <w:sz w:val="20"/>
      <w:szCs w:val="20"/>
    </w:rPr>
  </w:style>
  <w:style w:type="character" w:styleId="a8">
    <w:name w:val="Hyperlink"/>
    <w:basedOn w:val="a0"/>
    <w:rsid w:val="006C13D6"/>
    <w:rPr>
      <w:color w:val="0000FF"/>
      <w:u w:val="none"/>
    </w:rPr>
  </w:style>
  <w:style w:type="paragraph" w:styleId="a9">
    <w:name w:val="List Paragraph"/>
    <w:basedOn w:val="a"/>
    <w:qFormat/>
    <w:rsid w:val="00013620"/>
    <w:pPr>
      <w:spacing w:after="0" w:line="240" w:lineRule="auto"/>
      <w:ind w:left="720" w:firstLine="567"/>
      <w:contextualSpacing/>
    </w:pPr>
    <w:rPr>
      <w:sz w:val="24"/>
      <w:szCs w:val="24"/>
      <w:lang w:val="en-US"/>
    </w:rPr>
  </w:style>
  <w:style w:type="paragraph" w:customStyle="1" w:styleId="10">
    <w:name w:val="Основной текст1"/>
    <w:basedOn w:val="a"/>
    <w:rsid w:val="00013620"/>
    <w:pPr>
      <w:widowControl w:val="0"/>
      <w:shd w:val="clear" w:color="auto" w:fill="FFFFFF"/>
      <w:spacing w:after="300" w:line="319" w:lineRule="exact"/>
    </w:pPr>
    <w:rPr>
      <w:rFonts w:ascii="Times New Roman" w:hAnsi="Times New Roman"/>
      <w:color w:val="000000"/>
      <w:sz w:val="27"/>
      <w:szCs w:val="27"/>
      <w:lang w:eastAsia="ru-RU"/>
    </w:rPr>
  </w:style>
  <w:style w:type="character" w:customStyle="1" w:styleId="11">
    <w:name w:val="Заголовок №1_"/>
    <w:link w:val="12"/>
    <w:locked/>
    <w:rsid w:val="00013620"/>
    <w:rPr>
      <w:sz w:val="18"/>
      <w:shd w:val="clear" w:color="auto" w:fill="FFFFFF"/>
      <w:lang w:bidi="ar-SA"/>
    </w:rPr>
  </w:style>
  <w:style w:type="paragraph" w:customStyle="1" w:styleId="12">
    <w:name w:val="Заголовок №1"/>
    <w:basedOn w:val="a"/>
    <w:link w:val="11"/>
    <w:rsid w:val="00013620"/>
    <w:pPr>
      <w:widowControl w:val="0"/>
      <w:shd w:val="clear" w:color="auto" w:fill="FFFFFF"/>
      <w:spacing w:before="180" w:after="0" w:line="221" w:lineRule="exact"/>
      <w:ind w:firstLine="480"/>
      <w:outlineLvl w:val="0"/>
    </w:pPr>
    <w:rPr>
      <w:rFonts w:ascii="Times New Roman" w:hAnsi="Times New Roman"/>
      <w:sz w:val="18"/>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5E66534A832BD4E471B118572118F2871946291C8DC1ABC1F46F18NAp8H"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09868&amp;rnd=244973.590021619&amp;dst=10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81F4-C2A1-41AF-821E-6F845F00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«Приморский муниципальный район»</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«Приморский муниципальный район»</dc:title>
  <dc:subject/>
  <dc:creator>urist2</dc:creator>
  <cp:keywords/>
  <cp:lastModifiedBy>Марина Дроздова</cp:lastModifiedBy>
  <cp:revision>11</cp:revision>
  <cp:lastPrinted>2017-04-26T11:46:00Z</cp:lastPrinted>
  <dcterms:created xsi:type="dcterms:W3CDTF">2017-03-20T07:24:00Z</dcterms:created>
  <dcterms:modified xsi:type="dcterms:W3CDTF">2019-09-24T08:57:00Z</dcterms:modified>
</cp:coreProperties>
</file>