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7C656F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7C656F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7C656F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7C656F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Двадцать </w:t>
      </w:r>
      <w:r w:rsidR="00A05066">
        <w:rPr>
          <w:rFonts w:ascii="Times New Roman" w:hAnsi="Times New Roman" w:cs="Times New Roman"/>
          <w:bCs w:val="0"/>
        </w:rPr>
        <w:t>девятая</w:t>
      </w:r>
      <w:r>
        <w:rPr>
          <w:rFonts w:ascii="Times New Roman" w:hAnsi="Times New Roman" w:cs="Times New Roman"/>
          <w:bCs w:val="0"/>
        </w:rPr>
        <w:t xml:space="preserve"> </w:t>
      </w:r>
      <w:r w:rsidR="00BB0DCE" w:rsidRPr="007C656F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B0DCE" w:rsidRPr="00BB5F24" w:rsidTr="007C656F">
        <w:tc>
          <w:tcPr>
            <w:tcW w:w="1667" w:type="pct"/>
          </w:tcPr>
          <w:p w:rsidR="00BB0DCE" w:rsidRPr="00BB5F24" w:rsidRDefault="00A05066" w:rsidP="00A05066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C656F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6964F3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0E87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pct"/>
          </w:tcPr>
          <w:p w:rsidR="00BB0DCE" w:rsidRPr="00BB5F24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BB0DCE" w:rsidRPr="00BB5F24" w:rsidRDefault="00BB0DCE" w:rsidP="00A05066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506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BB0DCE" w:rsidRPr="00BB5F24" w:rsidRDefault="007C656F" w:rsidP="007C656F">
      <w:pPr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F2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B5F24">
        <w:rPr>
          <w:rFonts w:ascii="Times New Roman" w:hAnsi="Times New Roman" w:cs="Times New Roman"/>
          <w:sz w:val="28"/>
          <w:szCs w:val="28"/>
        </w:rPr>
        <w:t>Катунино</w:t>
      </w:r>
      <w:proofErr w:type="spellEnd"/>
    </w:p>
    <w:p w:rsidR="00BB0DCE" w:rsidRPr="00BB5F24" w:rsidRDefault="00BB0DCE" w:rsidP="00BB0DC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1E421A" w:rsidRPr="001E421A" w:rsidRDefault="001E421A" w:rsidP="001E4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1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административной комиссии муниципального образования «Катунинское», утвержденной решением Совета депутатов №</w:t>
      </w:r>
      <w:r w:rsidR="00C41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21A">
        <w:rPr>
          <w:rFonts w:ascii="Times New Roman" w:hAnsi="Times New Roman" w:cs="Times New Roman"/>
          <w:b/>
          <w:bCs/>
          <w:sz w:val="28"/>
          <w:szCs w:val="28"/>
        </w:rPr>
        <w:t>39 от 06 февраля 2017 года</w:t>
      </w:r>
    </w:p>
    <w:p w:rsidR="001E421A" w:rsidRPr="001E421A" w:rsidRDefault="001E421A" w:rsidP="001E421A">
      <w:pPr>
        <w:rPr>
          <w:rFonts w:ascii="Times New Roman" w:hAnsi="Times New Roman" w:cs="Times New Roman"/>
          <w:b/>
          <w:sz w:val="28"/>
          <w:szCs w:val="28"/>
        </w:rPr>
      </w:pPr>
    </w:p>
    <w:p w:rsidR="001E421A" w:rsidRPr="001E421A" w:rsidRDefault="001E421A" w:rsidP="001E421A">
      <w:pPr>
        <w:rPr>
          <w:rFonts w:ascii="Times New Roman" w:hAnsi="Times New Roman" w:cs="Times New Roman"/>
          <w:sz w:val="28"/>
          <w:szCs w:val="28"/>
        </w:rPr>
      </w:pPr>
    </w:p>
    <w:p w:rsidR="001E421A" w:rsidRPr="001E421A" w:rsidRDefault="001E421A" w:rsidP="001E421A">
      <w:pPr>
        <w:pStyle w:val="a6"/>
        <w:ind w:firstLine="708"/>
        <w:rPr>
          <w:sz w:val="28"/>
          <w:szCs w:val="28"/>
        </w:rPr>
      </w:pPr>
      <w:proofErr w:type="gramStart"/>
      <w:r w:rsidRPr="001E421A">
        <w:rPr>
          <w:sz w:val="28"/>
          <w:szCs w:val="28"/>
        </w:rPr>
        <w:t>В соответствии с пунктами 1 и 3 статьи 10.2 Областного закона от 03.06.2003 №172-22-ОЗ «Об административных правонарушениях» и подпунктами 1-3 пункта 1 статьи 20 Областного закона от 20.09.2005 года №84-5-ОЗ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полномочиями», в соответствии с Уставом муниципального образования</w:t>
      </w:r>
      <w:proofErr w:type="gramEnd"/>
    </w:p>
    <w:p w:rsidR="001E421A" w:rsidRPr="001E421A" w:rsidRDefault="001E421A" w:rsidP="001E421A">
      <w:pPr>
        <w:pStyle w:val="a6"/>
        <w:rPr>
          <w:sz w:val="28"/>
          <w:szCs w:val="28"/>
        </w:rPr>
      </w:pPr>
    </w:p>
    <w:p w:rsidR="001E421A" w:rsidRPr="001E421A" w:rsidRDefault="001E421A" w:rsidP="001E421A">
      <w:pPr>
        <w:pStyle w:val="a6"/>
        <w:rPr>
          <w:sz w:val="28"/>
          <w:szCs w:val="28"/>
        </w:rPr>
      </w:pPr>
      <w:r w:rsidRPr="001E421A">
        <w:rPr>
          <w:sz w:val="28"/>
          <w:szCs w:val="28"/>
        </w:rPr>
        <w:t xml:space="preserve">Собрание депутатов </w:t>
      </w:r>
      <w:proofErr w:type="gramStart"/>
      <w:r w:rsidRPr="001E421A">
        <w:rPr>
          <w:sz w:val="28"/>
          <w:szCs w:val="28"/>
        </w:rPr>
        <w:t>Р</w:t>
      </w:r>
      <w:proofErr w:type="gramEnd"/>
      <w:r w:rsidRPr="001E421A">
        <w:rPr>
          <w:sz w:val="28"/>
          <w:szCs w:val="28"/>
        </w:rPr>
        <w:t xml:space="preserve"> Е Ш А Е Т:</w:t>
      </w:r>
    </w:p>
    <w:p w:rsidR="001E421A" w:rsidRPr="001E421A" w:rsidRDefault="001E421A" w:rsidP="001E421A">
      <w:pPr>
        <w:pStyle w:val="a6"/>
        <w:rPr>
          <w:sz w:val="28"/>
          <w:szCs w:val="28"/>
        </w:rPr>
      </w:pPr>
    </w:p>
    <w:p w:rsidR="001E421A" w:rsidRPr="001E421A" w:rsidRDefault="001E421A" w:rsidP="001E421A">
      <w:pPr>
        <w:numPr>
          <w:ilvl w:val="0"/>
          <w:numId w:val="3"/>
        </w:num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E421A">
        <w:rPr>
          <w:rFonts w:ascii="Times New Roman" w:hAnsi="Times New Roman" w:cs="Times New Roman"/>
          <w:bCs/>
          <w:sz w:val="28"/>
          <w:szCs w:val="28"/>
        </w:rPr>
        <w:t>состав административной комиссии в следующем составе:</w:t>
      </w:r>
    </w:p>
    <w:p w:rsidR="001E421A" w:rsidRPr="001E421A" w:rsidRDefault="001E421A" w:rsidP="001E421A">
      <w:pPr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bCs/>
          <w:sz w:val="28"/>
          <w:szCs w:val="28"/>
        </w:rPr>
        <w:tab/>
        <w:t>- Кошко Владимир Вячеславович, председатель комиссии,</w:t>
      </w:r>
    </w:p>
    <w:p w:rsidR="001E421A" w:rsidRPr="001E421A" w:rsidRDefault="001E421A" w:rsidP="001E421A">
      <w:pPr>
        <w:ind w:left="142" w:firstLine="0"/>
        <w:rPr>
          <w:rFonts w:ascii="Times New Roman" w:hAnsi="Times New Roman" w:cs="Times New Roman"/>
          <w:sz w:val="28"/>
          <w:szCs w:val="28"/>
        </w:rPr>
      </w:pPr>
      <w:r w:rsidRPr="001E421A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proofErr w:type="spellStart"/>
      <w:r w:rsidR="00C41ECE">
        <w:rPr>
          <w:rFonts w:ascii="Times New Roman" w:hAnsi="Times New Roman" w:cs="Times New Roman"/>
          <w:bCs/>
          <w:sz w:val="28"/>
          <w:szCs w:val="28"/>
        </w:rPr>
        <w:t>Сивирикова</w:t>
      </w:r>
      <w:proofErr w:type="spellEnd"/>
      <w:r w:rsidR="00C41ECE">
        <w:rPr>
          <w:rFonts w:ascii="Times New Roman" w:hAnsi="Times New Roman" w:cs="Times New Roman"/>
          <w:bCs/>
          <w:sz w:val="28"/>
          <w:szCs w:val="28"/>
        </w:rPr>
        <w:t xml:space="preserve"> Валерия Андреевна</w:t>
      </w:r>
      <w:r w:rsidRPr="001E421A">
        <w:rPr>
          <w:rFonts w:ascii="Times New Roman" w:hAnsi="Times New Roman" w:cs="Times New Roman"/>
          <w:bCs/>
          <w:sz w:val="28"/>
          <w:szCs w:val="28"/>
        </w:rPr>
        <w:t>, заместитель председателя комиссии,</w:t>
      </w:r>
    </w:p>
    <w:p w:rsidR="001E421A" w:rsidRPr="001E421A" w:rsidRDefault="001E421A" w:rsidP="001E421A">
      <w:pPr>
        <w:rPr>
          <w:rFonts w:ascii="Times New Roman" w:hAnsi="Times New Roman" w:cs="Times New Roman"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41ECE">
        <w:rPr>
          <w:rFonts w:ascii="Times New Roman" w:hAnsi="Times New Roman" w:cs="Times New Roman"/>
          <w:sz w:val="28"/>
          <w:szCs w:val="28"/>
        </w:rPr>
        <w:t>Карманчикова</w:t>
      </w:r>
      <w:proofErr w:type="spellEnd"/>
      <w:r w:rsidR="00C41ECE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  <w:bookmarkStart w:id="0" w:name="_GoBack"/>
      <w:bookmarkEnd w:id="0"/>
      <w:r w:rsidRPr="001E421A">
        <w:rPr>
          <w:rFonts w:ascii="Times New Roman" w:hAnsi="Times New Roman" w:cs="Times New Roman"/>
          <w:sz w:val="28"/>
          <w:szCs w:val="28"/>
        </w:rPr>
        <w:t>, ответственный секретарь комиссии,</w:t>
      </w:r>
    </w:p>
    <w:p w:rsidR="001E421A" w:rsidRPr="001E421A" w:rsidRDefault="001E421A" w:rsidP="001E421A">
      <w:pPr>
        <w:rPr>
          <w:rFonts w:ascii="Times New Roman" w:hAnsi="Times New Roman" w:cs="Times New Roman"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>- Кудинова Галина Александровна, член комиссии,</w:t>
      </w:r>
    </w:p>
    <w:p w:rsidR="001E421A" w:rsidRPr="001E421A" w:rsidRDefault="001E421A" w:rsidP="001E421A">
      <w:pPr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421A">
        <w:rPr>
          <w:rFonts w:ascii="Times New Roman" w:hAnsi="Times New Roman" w:cs="Times New Roman"/>
          <w:sz w:val="28"/>
          <w:szCs w:val="28"/>
        </w:rPr>
        <w:t>Докшухин</w:t>
      </w:r>
      <w:proofErr w:type="spellEnd"/>
      <w:r w:rsidRPr="001E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1A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Pr="001E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1A">
        <w:rPr>
          <w:rFonts w:ascii="Times New Roman" w:hAnsi="Times New Roman" w:cs="Times New Roman"/>
          <w:sz w:val="28"/>
          <w:szCs w:val="28"/>
        </w:rPr>
        <w:t>Хасанбиевич</w:t>
      </w:r>
      <w:proofErr w:type="spellEnd"/>
      <w:r w:rsidRPr="001E421A">
        <w:rPr>
          <w:rFonts w:ascii="Times New Roman" w:hAnsi="Times New Roman" w:cs="Times New Roman"/>
          <w:sz w:val="28"/>
          <w:szCs w:val="28"/>
        </w:rPr>
        <w:t>, член комиссии (по согласованию)</w:t>
      </w:r>
      <w:r w:rsidRPr="001E421A">
        <w:rPr>
          <w:rFonts w:ascii="Times New Roman" w:hAnsi="Times New Roman" w:cs="Times New Roman"/>
          <w:bCs/>
          <w:sz w:val="28"/>
          <w:szCs w:val="28"/>
        </w:rPr>
        <w:t>.</w:t>
      </w:r>
    </w:p>
    <w:p w:rsidR="001E421A" w:rsidRPr="001E421A" w:rsidRDefault="001E421A" w:rsidP="001E421A">
      <w:pPr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1E421A">
        <w:rPr>
          <w:rFonts w:ascii="Times New Roman" w:hAnsi="Times New Roman" w:cs="Times New Roman"/>
          <w:bCs/>
          <w:sz w:val="28"/>
          <w:szCs w:val="28"/>
        </w:rPr>
        <w:tab/>
      </w:r>
    </w:p>
    <w:p w:rsidR="001E421A" w:rsidRPr="001E421A" w:rsidRDefault="001E421A" w:rsidP="001E421A">
      <w:pPr>
        <w:pStyle w:val="a6"/>
        <w:numPr>
          <w:ilvl w:val="0"/>
          <w:numId w:val="3"/>
        </w:numPr>
        <w:tabs>
          <w:tab w:val="clear" w:pos="700"/>
          <w:tab w:val="left" w:pos="709"/>
        </w:tabs>
        <w:suppressAutoHyphens/>
        <w:rPr>
          <w:bCs/>
          <w:sz w:val="28"/>
          <w:szCs w:val="28"/>
        </w:rPr>
      </w:pPr>
      <w:r w:rsidRPr="001E421A">
        <w:rPr>
          <w:bCs/>
          <w:sz w:val="28"/>
          <w:szCs w:val="28"/>
        </w:rPr>
        <w:t>Настоящее Решение вступает в силу с момента  подписания.</w:t>
      </w:r>
    </w:p>
    <w:p w:rsidR="001E421A" w:rsidRPr="001E421A" w:rsidRDefault="001E421A" w:rsidP="001E421A">
      <w:pPr>
        <w:pStyle w:val="a6"/>
        <w:rPr>
          <w:bCs/>
          <w:sz w:val="28"/>
          <w:szCs w:val="28"/>
        </w:rPr>
      </w:pPr>
      <w:r w:rsidRPr="001E421A">
        <w:rPr>
          <w:bCs/>
          <w:sz w:val="28"/>
          <w:szCs w:val="28"/>
        </w:rPr>
        <w:tab/>
      </w:r>
    </w:p>
    <w:p w:rsidR="001E421A" w:rsidRPr="001E421A" w:rsidRDefault="001E421A" w:rsidP="001E421A">
      <w:pPr>
        <w:pStyle w:val="a6"/>
        <w:rPr>
          <w:bCs/>
          <w:sz w:val="28"/>
          <w:szCs w:val="28"/>
        </w:rPr>
      </w:pPr>
    </w:p>
    <w:p w:rsidR="001E421A" w:rsidRPr="001E421A" w:rsidRDefault="001E421A" w:rsidP="001E421A">
      <w:pPr>
        <w:pStyle w:val="a6"/>
      </w:pPr>
      <w:r w:rsidRPr="001E421A">
        <w:rPr>
          <w:sz w:val="28"/>
          <w:szCs w:val="28"/>
        </w:rPr>
        <w:t xml:space="preserve">Председатель Совета депутатов                                                           В.В. Кошко </w:t>
      </w:r>
    </w:p>
    <w:p w:rsidR="002C7F62" w:rsidRPr="00BB5F24" w:rsidRDefault="002C7F62" w:rsidP="001E421A">
      <w:pPr>
        <w:pStyle w:val="2"/>
        <w:ind w:firstLine="567"/>
        <w:jc w:val="center"/>
        <w:rPr>
          <w:rFonts w:ascii="Times New Roman" w:hAnsi="Times New Roman" w:cs="Times New Roman"/>
          <w:sz w:val="28"/>
        </w:rPr>
      </w:pPr>
    </w:p>
    <w:sectPr w:rsidR="002C7F62" w:rsidRPr="00BB5F24" w:rsidSect="007C656F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Cs/>
        <w:sz w:val="28"/>
        <w:szCs w:val="28"/>
      </w:rPr>
    </w:lvl>
  </w:abstractNum>
  <w:abstractNum w:abstractNumId="1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0F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21A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9B8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CD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656F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066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4C2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7F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916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5F24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1ECE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47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87E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ind w:firstLine="709"/>
      <w:jc w:val="both"/>
    </w:pPr>
    <w:rPr>
      <w:rFonts w:ascii="Courier New" w:hAnsi="Courier New" w:cs="Courier New"/>
      <w:sz w:val="26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A37CD"/>
    <w:pPr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6A37C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3D79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ind w:firstLine="709"/>
      <w:jc w:val="both"/>
    </w:pPr>
    <w:rPr>
      <w:rFonts w:ascii="Courier New" w:hAnsi="Courier New" w:cs="Courier New"/>
      <w:sz w:val="26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A37CD"/>
    <w:pPr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6A37C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3D79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Марина Дроздова</cp:lastModifiedBy>
  <cp:revision>5</cp:revision>
  <cp:lastPrinted>2019-02-05T13:49:00Z</cp:lastPrinted>
  <dcterms:created xsi:type="dcterms:W3CDTF">2019-02-05T13:12:00Z</dcterms:created>
  <dcterms:modified xsi:type="dcterms:W3CDTF">2019-02-05T13:51:00Z</dcterms:modified>
</cp:coreProperties>
</file>