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B0" w:rsidRDefault="002024B0" w:rsidP="002024B0">
      <w:pPr>
        <w:jc w:val="center"/>
        <w:rPr>
          <w:b/>
          <w:bCs/>
        </w:rPr>
      </w:pPr>
      <w:r>
        <w:rPr>
          <w:b/>
          <w:bCs/>
        </w:rPr>
        <w:t>Архангельская область</w:t>
      </w:r>
    </w:p>
    <w:p w:rsidR="002024B0" w:rsidRDefault="002024B0" w:rsidP="002024B0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Приморский муниципальный район</w:t>
      </w:r>
    </w:p>
    <w:p w:rsidR="002024B0" w:rsidRDefault="002024B0" w:rsidP="00202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муниципального образования «Катунинское»</w:t>
      </w:r>
    </w:p>
    <w:p w:rsidR="002024B0" w:rsidRDefault="002024B0" w:rsidP="002024B0">
      <w:pPr>
        <w:jc w:val="center"/>
        <w:rPr>
          <w:b/>
          <w:bCs/>
          <w:sz w:val="26"/>
          <w:szCs w:val="26"/>
        </w:rPr>
      </w:pPr>
    </w:p>
    <w:p w:rsidR="002024B0" w:rsidRDefault="002024B0" w:rsidP="002024B0">
      <w:pPr>
        <w:jc w:val="center"/>
        <w:rPr>
          <w:b/>
          <w:bCs/>
          <w:sz w:val="26"/>
          <w:szCs w:val="26"/>
        </w:rPr>
      </w:pPr>
    </w:p>
    <w:p w:rsidR="002024B0" w:rsidRDefault="002024B0" w:rsidP="002024B0">
      <w:pPr>
        <w:jc w:val="center"/>
        <w:rPr>
          <w:b/>
          <w:bCs/>
          <w:spacing w:val="60"/>
          <w:kern w:val="26"/>
          <w:sz w:val="26"/>
          <w:szCs w:val="26"/>
        </w:rPr>
      </w:pPr>
      <w:r w:rsidRPr="00036772">
        <w:rPr>
          <w:b/>
          <w:bCs/>
          <w:spacing w:val="60"/>
          <w:kern w:val="26"/>
          <w:sz w:val="26"/>
          <w:szCs w:val="26"/>
        </w:rPr>
        <w:t>ПОСТАНОВЛЕНИЕ</w:t>
      </w:r>
    </w:p>
    <w:p w:rsidR="002024B0" w:rsidRPr="00036772" w:rsidRDefault="002024B0" w:rsidP="002024B0">
      <w:pPr>
        <w:jc w:val="center"/>
        <w:rPr>
          <w:b/>
          <w:bCs/>
          <w:spacing w:val="60"/>
          <w:kern w:val="26"/>
          <w:sz w:val="26"/>
          <w:szCs w:val="26"/>
        </w:rPr>
      </w:pPr>
    </w:p>
    <w:p w:rsidR="002024B0" w:rsidRDefault="002024B0" w:rsidP="002024B0">
      <w:pPr>
        <w:jc w:val="center"/>
        <w:rPr>
          <w:b/>
          <w:bCs/>
          <w:sz w:val="26"/>
          <w:szCs w:val="26"/>
        </w:rPr>
      </w:pPr>
    </w:p>
    <w:p w:rsidR="002024B0" w:rsidRDefault="002024B0" w:rsidP="002024B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5FD6">
        <w:rPr>
          <w:sz w:val="26"/>
          <w:szCs w:val="26"/>
        </w:rPr>
        <w:t>25 июн</w:t>
      </w:r>
      <w:r w:rsidRPr="002024B0">
        <w:rPr>
          <w:sz w:val="26"/>
          <w:szCs w:val="26"/>
        </w:rPr>
        <w:t>я 2021 года</w:t>
      </w:r>
      <w:r w:rsidRPr="002024B0">
        <w:rPr>
          <w:sz w:val="26"/>
          <w:szCs w:val="26"/>
        </w:rPr>
        <w:tab/>
      </w:r>
      <w:r w:rsidRPr="002024B0">
        <w:rPr>
          <w:sz w:val="26"/>
          <w:szCs w:val="26"/>
        </w:rPr>
        <w:tab/>
        <w:t xml:space="preserve">                  </w:t>
      </w:r>
      <w:r w:rsidRPr="002024B0">
        <w:rPr>
          <w:sz w:val="20"/>
          <w:szCs w:val="20"/>
        </w:rPr>
        <w:t>пос. Катунино</w:t>
      </w:r>
      <w:r w:rsidRPr="002024B0">
        <w:rPr>
          <w:sz w:val="26"/>
          <w:szCs w:val="26"/>
        </w:rPr>
        <w:tab/>
      </w:r>
      <w:r w:rsidRPr="002024B0">
        <w:rPr>
          <w:sz w:val="26"/>
          <w:szCs w:val="26"/>
        </w:rPr>
        <w:tab/>
        <w:t xml:space="preserve">               </w:t>
      </w:r>
      <w:r w:rsidR="00860DB3">
        <w:rPr>
          <w:sz w:val="26"/>
          <w:szCs w:val="26"/>
        </w:rPr>
        <w:t xml:space="preserve">                       </w:t>
      </w:r>
      <w:r w:rsidR="00005FD6">
        <w:rPr>
          <w:sz w:val="26"/>
          <w:szCs w:val="26"/>
        </w:rPr>
        <w:t>№ 80</w:t>
      </w:r>
      <w:r w:rsidR="00860DB3">
        <w:rPr>
          <w:sz w:val="26"/>
          <w:szCs w:val="26"/>
        </w:rPr>
        <w:t>/1</w:t>
      </w:r>
    </w:p>
    <w:p w:rsidR="002024B0" w:rsidRDefault="002024B0" w:rsidP="002024B0">
      <w:pPr>
        <w:rPr>
          <w:sz w:val="26"/>
          <w:szCs w:val="26"/>
        </w:rPr>
      </w:pPr>
    </w:p>
    <w:p w:rsidR="002024B0" w:rsidRDefault="002024B0" w:rsidP="002024B0">
      <w:pPr>
        <w:rPr>
          <w:sz w:val="26"/>
          <w:szCs w:val="26"/>
        </w:rPr>
      </w:pPr>
    </w:p>
    <w:p w:rsidR="002024B0" w:rsidRPr="005C2C3D" w:rsidRDefault="002024B0" w:rsidP="002024B0">
      <w:pPr>
        <w:jc w:val="center"/>
        <w:rPr>
          <w:b/>
          <w:bCs/>
          <w:sz w:val="28"/>
          <w:szCs w:val="28"/>
        </w:rPr>
      </w:pPr>
      <w:r w:rsidRPr="005C2C3D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>в постановление № 154 от 12.11</w:t>
      </w:r>
      <w:r w:rsidRPr="005C2C3D">
        <w:rPr>
          <w:b/>
          <w:bCs/>
          <w:sz w:val="28"/>
          <w:szCs w:val="28"/>
        </w:rPr>
        <w:t>.2019</w:t>
      </w:r>
    </w:p>
    <w:p w:rsidR="002024B0" w:rsidRPr="0056569C" w:rsidRDefault="002024B0" w:rsidP="002024B0">
      <w:pPr>
        <w:jc w:val="center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«Об утверждении муниципальной программы «Обеспечение первичных мер пожарной безопасности в границах муниципального образования «Катунинское» на 2020-2022 годы»</w:t>
      </w:r>
    </w:p>
    <w:p w:rsidR="002024B0" w:rsidRDefault="002024B0" w:rsidP="002024B0">
      <w:pPr>
        <w:jc w:val="both"/>
        <w:rPr>
          <w:b/>
          <w:bCs/>
          <w:sz w:val="28"/>
          <w:szCs w:val="28"/>
        </w:rPr>
      </w:pPr>
    </w:p>
    <w:p w:rsidR="002024B0" w:rsidRPr="00E84B87" w:rsidRDefault="002024B0" w:rsidP="002024B0">
      <w:pPr>
        <w:jc w:val="both"/>
        <w:rPr>
          <w:b/>
          <w:sz w:val="26"/>
          <w:szCs w:val="26"/>
        </w:rPr>
      </w:pPr>
      <w:r w:rsidRPr="00E84B87">
        <w:rPr>
          <w:b/>
          <w:sz w:val="26"/>
          <w:szCs w:val="26"/>
        </w:rPr>
        <w:t xml:space="preserve"> </w:t>
      </w:r>
    </w:p>
    <w:p w:rsidR="002024B0" w:rsidRPr="002024B0" w:rsidRDefault="002024B0" w:rsidP="002024B0">
      <w:pPr>
        <w:jc w:val="both"/>
        <w:rPr>
          <w:sz w:val="26"/>
          <w:szCs w:val="26"/>
        </w:rPr>
      </w:pPr>
      <w:r w:rsidRPr="00E84B87">
        <w:rPr>
          <w:b/>
          <w:sz w:val="26"/>
          <w:szCs w:val="26"/>
        </w:rPr>
        <w:tab/>
      </w:r>
      <w:r w:rsidRPr="00E84B87">
        <w:rPr>
          <w:sz w:val="26"/>
          <w:szCs w:val="26"/>
        </w:rPr>
        <w:t>В целях снижения рисков возникновения чрезвычайных ситуаций, связанных с пожарами, повышения защиты населения и территорий МО «</w:t>
      </w:r>
      <w:r>
        <w:rPr>
          <w:sz w:val="26"/>
          <w:szCs w:val="26"/>
        </w:rPr>
        <w:t>Катунинское</w:t>
      </w:r>
      <w:r w:rsidRPr="00E84B87">
        <w:rPr>
          <w:sz w:val="26"/>
          <w:szCs w:val="26"/>
        </w:rPr>
        <w:t>», а также обеспечения необходимых условий для безопасной жизнедеятельности и устойчивого социально-экономического развития МО «</w:t>
      </w:r>
      <w:r>
        <w:rPr>
          <w:sz w:val="26"/>
          <w:szCs w:val="26"/>
        </w:rPr>
        <w:t>Катунинское</w:t>
      </w:r>
      <w:r w:rsidRPr="00E84B87">
        <w:rPr>
          <w:sz w:val="26"/>
          <w:szCs w:val="26"/>
        </w:rPr>
        <w:t>» в соответствии с Федеральным законом от 22.07.2008 N 123-ФЗ "Технический регламент о требованиях пожарной безопасности"; Федеральным законом от 21.12.1994 № 68-ФЗ “О защите населения и территорий от чрезвычайных ситуаций природного и техногенного характера”,Федеральным законом «О пожарной безопасности» от 21.12.1994 года № 69-ФЗ, областным законом «О пожарной безопасности в Архангельской области» от 20.09.2005 года № 86-5-ОЗ</w:t>
      </w:r>
      <w:r w:rsidRPr="002024B0">
        <w:rPr>
          <w:sz w:val="26"/>
          <w:szCs w:val="26"/>
        </w:rPr>
        <w:t>,</w:t>
      </w:r>
      <w:r>
        <w:rPr>
          <w:sz w:val="26"/>
          <w:szCs w:val="26"/>
        </w:rPr>
        <w:t xml:space="preserve"> местная администрация </w:t>
      </w:r>
      <w:r>
        <w:rPr>
          <w:b/>
          <w:bCs/>
          <w:spacing w:val="60"/>
          <w:sz w:val="26"/>
          <w:szCs w:val="26"/>
        </w:rPr>
        <w:t>постановляе</w:t>
      </w:r>
      <w:r>
        <w:rPr>
          <w:b/>
          <w:bCs/>
          <w:kern w:val="26"/>
          <w:sz w:val="26"/>
          <w:szCs w:val="26"/>
        </w:rPr>
        <w:t>т</w:t>
      </w:r>
      <w:r>
        <w:rPr>
          <w:b/>
          <w:bCs/>
          <w:sz w:val="26"/>
          <w:szCs w:val="26"/>
        </w:rPr>
        <w:t>:</w:t>
      </w:r>
    </w:p>
    <w:p w:rsidR="002024B0" w:rsidRPr="00270D20" w:rsidRDefault="002024B0" w:rsidP="002024B0">
      <w:pPr>
        <w:jc w:val="both"/>
        <w:rPr>
          <w:b/>
          <w:bCs/>
          <w:sz w:val="26"/>
          <w:szCs w:val="26"/>
        </w:rPr>
      </w:pPr>
    </w:p>
    <w:p w:rsidR="002024B0" w:rsidRPr="001D2E29" w:rsidRDefault="002024B0" w:rsidP="001D2E29">
      <w:pPr>
        <w:jc w:val="both"/>
        <w:rPr>
          <w:sz w:val="26"/>
          <w:szCs w:val="26"/>
        </w:rPr>
      </w:pPr>
      <w:r w:rsidRPr="001D2E29">
        <w:rPr>
          <w:sz w:val="26"/>
          <w:szCs w:val="26"/>
        </w:rPr>
        <w:t xml:space="preserve">Внести изменения и дополнения в  постановление № 154 от 12.11.2019 </w:t>
      </w:r>
      <w:r w:rsidRPr="001D2E29">
        <w:rPr>
          <w:b/>
          <w:sz w:val="26"/>
          <w:szCs w:val="26"/>
        </w:rPr>
        <w:t xml:space="preserve">           «</w:t>
      </w:r>
      <w:r w:rsidRPr="001D2E29">
        <w:rPr>
          <w:sz w:val="26"/>
          <w:szCs w:val="26"/>
        </w:rPr>
        <w:t>Об утверждении муниципальной программы «Обеспечение первичных мер пожарной безопасности в границах муниципального образования «Катунинское» на 2020-2022 годы»:</w:t>
      </w:r>
    </w:p>
    <w:p w:rsidR="002024B0" w:rsidRDefault="002024B0" w:rsidP="002024B0">
      <w:pPr>
        <w:ind w:left="1020"/>
        <w:jc w:val="both"/>
        <w:rPr>
          <w:sz w:val="26"/>
          <w:szCs w:val="26"/>
        </w:rPr>
      </w:pPr>
    </w:p>
    <w:p w:rsidR="002024B0" w:rsidRPr="002024B0" w:rsidRDefault="002024B0" w:rsidP="002024B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Изложить </w:t>
      </w:r>
      <w:r w:rsidRPr="006B1385">
        <w:rPr>
          <w:sz w:val="26"/>
          <w:szCs w:val="26"/>
        </w:rPr>
        <w:t>Прогр</w:t>
      </w:r>
      <w:r>
        <w:rPr>
          <w:sz w:val="26"/>
          <w:szCs w:val="26"/>
        </w:rPr>
        <w:t xml:space="preserve">амму </w:t>
      </w:r>
      <w:r w:rsidRPr="006B1385">
        <w:rPr>
          <w:sz w:val="26"/>
          <w:szCs w:val="26"/>
        </w:rPr>
        <w:t>«Обеспечение первичных мер пожарной безопасности в границах муниципального образования «Катунинское»</w:t>
      </w:r>
      <w:r>
        <w:rPr>
          <w:sz w:val="26"/>
          <w:szCs w:val="26"/>
        </w:rPr>
        <w:t xml:space="preserve"> </w:t>
      </w:r>
      <w:r w:rsidRPr="002024B0">
        <w:rPr>
          <w:b/>
          <w:sz w:val="26"/>
          <w:szCs w:val="26"/>
        </w:rPr>
        <w:t xml:space="preserve">на 2020 – 2022 годы» </w:t>
      </w:r>
      <w:r w:rsidRPr="002024B0">
        <w:rPr>
          <w:sz w:val="26"/>
          <w:szCs w:val="26"/>
        </w:rPr>
        <w:t xml:space="preserve">в </w:t>
      </w:r>
      <w:r>
        <w:rPr>
          <w:sz w:val="26"/>
          <w:szCs w:val="26"/>
        </w:rPr>
        <w:t>новой редакции.</w:t>
      </w:r>
    </w:p>
    <w:p w:rsidR="002024B0" w:rsidRPr="002024B0" w:rsidRDefault="002024B0" w:rsidP="002024B0">
      <w:pPr>
        <w:jc w:val="both"/>
        <w:rPr>
          <w:sz w:val="26"/>
          <w:szCs w:val="26"/>
        </w:rPr>
      </w:pPr>
    </w:p>
    <w:p w:rsidR="002024B0" w:rsidRDefault="002024B0" w:rsidP="002024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024B0">
        <w:rPr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«Катунинское».</w:t>
      </w:r>
    </w:p>
    <w:p w:rsidR="002024B0" w:rsidRPr="002024B0" w:rsidRDefault="002024B0" w:rsidP="002024B0">
      <w:pPr>
        <w:pStyle w:val="a3"/>
        <w:ind w:left="1020"/>
        <w:jc w:val="both"/>
        <w:rPr>
          <w:sz w:val="26"/>
          <w:szCs w:val="26"/>
        </w:rPr>
      </w:pPr>
    </w:p>
    <w:p w:rsidR="002024B0" w:rsidRPr="00270D20" w:rsidRDefault="002024B0" w:rsidP="002024B0">
      <w:pPr>
        <w:numPr>
          <w:ilvl w:val="0"/>
          <w:numId w:val="1"/>
        </w:numPr>
        <w:jc w:val="both"/>
        <w:rPr>
          <w:sz w:val="26"/>
          <w:szCs w:val="26"/>
        </w:rPr>
      </w:pPr>
      <w:r w:rsidRPr="00270D2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024B0" w:rsidRPr="00270D20" w:rsidRDefault="002024B0" w:rsidP="002024B0">
      <w:pPr>
        <w:jc w:val="center"/>
        <w:rPr>
          <w:sz w:val="26"/>
          <w:szCs w:val="26"/>
        </w:rPr>
      </w:pPr>
    </w:p>
    <w:p w:rsidR="002024B0" w:rsidRDefault="002024B0" w:rsidP="002024B0">
      <w:pPr>
        <w:jc w:val="both"/>
        <w:rPr>
          <w:sz w:val="26"/>
          <w:szCs w:val="26"/>
        </w:rPr>
      </w:pPr>
    </w:p>
    <w:p w:rsidR="002024B0" w:rsidRDefault="002024B0" w:rsidP="002024B0">
      <w:pPr>
        <w:jc w:val="both"/>
        <w:rPr>
          <w:sz w:val="26"/>
          <w:szCs w:val="26"/>
        </w:rPr>
      </w:pPr>
    </w:p>
    <w:p w:rsidR="002024B0" w:rsidRDefault="002024B0" w:rsidP="002024B0">
      <w:pPr>
        <w:jc w:val="both"/>
        <w:rPr>
          <w:sz w:val="26"/>
          <w:szCs w:val="26"/>
        </w:rPr>
      </w:pPr>
    </w:p>
    <w:p w:rsidR="002024B0" w:rsidRPr="00E37DAE" w:rsidRDefault="002024B0" w:rsidP="002024B0">
      <w:pPr>
        <w:jc w:val="center"/>
        <w:rPr>
          <w:sz w:val="20"/>
          <w:szCs w:val="20"/>
        </w:rPr>
        <w:sectPr w:rsidR="002024B0" w:rsidRPr="00E37DAE">
          <w:pgSz w:w="11906" w:h="16838"/>
          <w:pgMar w:top="227" w:right="737" w:bottom="624" w:left="680" w:header="720" w:footer="720" w:gutter="0"/>
          <w:cols w:space="720"/>
          <w:docGrid w:linePitch="600" w:charSpace="32768"/>
        </w:sectPr>
      </w:pPr>
      <w:r>
        <w:rPr>
          <w:sz w:val="26"/>
          <w:szCs w:val="26"/>
        </w:rPr>
        <w:t xml:space="preserve">     Глава муниципального образования                                         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М.В. Михайлов</w:t>
      </w:r>
    </w:p>
    <w:p w:rsidR="002024B0" w:rsidRPr="00E37DAE" w:rsidRDefault="002024B0" w:rsidP="002024B0">
      <w:pPr>
        <w:shd w:val="clear" w:color="auto" w:fill="FFFFFF"/>
        <w:textAlignment w:val="baseline"/>
        <w:rPr>
          <w:b/>
          <w:color w:val="000000"/>
          <w:spacing w:val="2"/>
          <w:kern w:val="2"/>
          <w:sz w:val="28"/>
          <w:szCs w:val="28"/>
        </w:rPr>
      </w:pPr>
    </w:p>
    <w:p w:rsidR="002024B0" w:rsidRPr="00E37DAE" w:rsidRDefault="002024B0" w:rsidP="002024B0">
      <w:pPr>
        <w:shd w:val="clear" w:color="auto" w:fill="FFFFFF"/>
        <w:textAlignment w:val="baseline"/>
        <w:rPr>
          <w:b/>
          <w:color w:val="000000"/>
          <w:spacing w:val="2"/>
          <w:kern w:val="2"/>
          <w:sz w:val="28"/>
          <w:szCs w:val="28"/>
        </w:rPr>
      </w:pPr>
    </w:p>
    <w:p w:rsidR="002024B0" w:rsidRDefault="002024B0" w:rsidP="002024B0">
      <w:pPr>
        <w:jc w:val="center"/>
      </w:pPr>
      <w:r>
        <w:t xml:space="preserve">                                                                                       У</w:t>
      </w:r>
      <w:r w:rsidRPr="00E84B87">
        <w:t>тверждена</w:t>
      </w:r>
    </w:p>
    <w:p w:rsidR="002024B0" w:rsidRPr="00E84B87" w:rsidRDefault="002024B0" w:rsidP="002024B0">
      <w:pPr>
        <w:jc w:val="center"/>
      </w:pPr>
      <w:r>
        <w:t xml:space="preserve">                                                                                             </w:t>
      </w:r>
      <w:r w:rsidRPr="00E84B87">
        <w:t>Постановлением главы администрации</w:t>
      </w:r>
    </w:p>
    <w:p w:rsidR="002024B0" w:rsidRPr="00E84B87" w:rsidRDefault="002024B0" w:rsidP="002024B0">
      <w:pPr>
        <w:jc w:val="center"/>
        <w:rPr>
          <w:sz w:val="44"/>
          <w:szCs w:val="44"/>
        </w:rPr>
      </w:pPr>
      <w:r>
        <w:t xml:space="preserve">                                                                                           </w:t>
      </w:r>
      <w:r w:rsidRPr="00E84B87">
        <w:t>МО «Катунинское»</w:t>
      </w:r>
      <w:r>
        <w:t xml:space="preserve"> от </w:t>
      </w:r>
      <w:r w:rsidR="00860DB3">
        <w:t>25</w:t>
      </w:r>
      <w:r w:rsidRPr="00E84B87">
        <w:t>.</w:t>
      </w:r>
      <w:r w:rsidR="00860DB3">
        <w:t>06</w:t>
      </w:r>
      <w:r>
        <w:t>.2021</w:t>
      </w:r>
      <w:r w:rsidRPr="00E84B87">
        <w:t xml:space="preserve"> №</w:t>
      </w:r>
      <w:r w:rsidR="00860DB3">
        <w:t xml:space="preserve"> 80/1</w:t>
      </w:r>
      <w:r w:rsidRPr="00E84B87">
        <w:t xml:space="preserve"> </w:t>
      </w:r>
    </w:p>
    <w:p w:rsidR="002024B0" w:rsidRPr="00BF6D85" w:rsidRDefault="002024B0" w:rsidP="002024B0">
      <w:pPr>
        <w:spacing w:line="360" w:lineRule="auto"/>
        <w:jc w:val="right"/>
        <w:rPr>
          <w:sz w:val="44"/>
          <w:szCs w:val="44"/>
        </w:rPr>
      </w:pPr>
    </w:p>
    <w:p w:rsidR="002024B0" w:rsidRDefault="002024B0" w:rsidP="002024B0">
      <w:pPr>
        <w:spacing w:line="360" w:lineRule="auto"/>
        <w:jc w:val="right"/>
        <w:rPr>
          <w:sz w:val="44"/>
          <w:szCs w:val="44"/>
        </w:rPr>
      </w:pPr>
    </w:p>
    <w:p w:rsidR="002024B0" w:rsidRPr="00BF6D85" w:rsidRDefault="002024B0" w:rsidP="002024B0">
      <w:pPr>
        <w:spacing w:line="360" w:lineRule="auto"/>
        <w:jc w:val="right"/>
        <w:rPr>
          <w:sz w:val="44"/>
          <w:szCs w:val="44"/>
        </w:rPr>
      </w:pPr>
    </w:p>
    <w:p w:rsidR="002024B0" w:rsidRPr="00BF6D85" w:rsidRDefault="002024B0" w:rsidP="002024B0">
      <w:pPr>
        <w:spacing w:line="360" w:lineRule="auto"/>
        <w:jc w:val="center"/>
        <w:rPr>
          <w:b/>
          <w:sz w:val="44"/>
          <w:szCs w:val="44"/>
        </w:rPr>
      </w:pPr>
      <w:r w:rsidRPr="00BF6D85">
        <w:rPr>
          <w:b/>
          <w:sz w:val="44"/>
          <w:szCs w:val="44"/>
        </w:rPr>
        <w:t>ПРОГРАММА</w:t>
      </w:r>
    </w:p>
    <w:p w:rsidR="002024B0" w:rsidRPr="00BF6D85" w:rsidRDefault="002024B0" w:rsidP="002024B0">
      <w:pPr>
        <w:spacing w:line="360" w:lineRule="auto"/>
        <w:jc w:val="center"/>
        <w:rPr>
          <w:b/>
          <w:sz w:val="44"/>
          <w:szCs w:val="44"/>
        </w:rPr>
      </w:pPr>
      <w:r w:rsidRPr="00BF6D85">
        <w:rPr>
          <w:b/>
          <w:sz w:val="44"/>
          <w:szCs w:val="44"/>
        </w:rPr>
        <w:t>«ОБЕСПЕЧЕНИЕ ПЕРВИЧНЫХ МЕР ПОЖАРНОЙ БЕЗОПАСНОСТИ В ГРАНИЦАХ МУНИЦИПАЛЬНОГО ОБРАЗОВАНИЯ «КАТУНИНСКОЕ»</w:t>
      </w:r>
    </w:p>
    <w:p w:rsidR="002024B0" w:rsidRPr="00BF6D85" w:rsidRDefault="002024B0" w:rsidP="002024B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2020</w:t>
      </w:r>
      <w:r w:rsidRPr="00BF6D85">
        <w:rPr>
          <w:b/>
          <w:sz w:val="44"/>
          <w:szCs w:val="44"/>
        </w:rPr>
        <w:t>-20</w:t>
      </w:r>
      <w:r>
        <w:rPr>
          <w:b/>
          <w:sz w:val="44"/>
          <w:szCs w:val="44"/>
        </w:rPr>
        <w:t>22</w:t>
      </w:r>
      <w:r w:rsidRPr="00BF6D85">
        <w:rPr>
          <w:b/>
          <w:sz w:val="44"/>
          <w:szCs w:val="44"/>
        </w:rPr>
        <w:t xml:space="preserve"> годы»</w:t>
      </w:r>
    </w:p>
    <w:p w:rsidR="002024B0" w:rsidRPr="00BF6D85" w:rsidRDefault="002024B0" w:rsidP="002024B0">
      <w:pPr>
        <w:tabs>
          <w:tab w:val="left" w:pos="7371"/>
        </w:tabs>
        <w:rPr>
          <w:sz w:val="28"/>
          <w:szCs w:val="28"/>
        </w:rPr>
      </w:pPr>
    </w:p>
    <w:p w:rsidR="002024B0" w:rsidRDefault="002024B0" w:rsidP="002024B0">
      <w:pPr>
        <w:jc w:val="center"/>
        <w:rPr>
          <w:b/>
          <w:sz w:val="28"/>
          <w:szCs w:val="28"/>
        </w:rPr>
      </w:pPr>
      <w:r w:rsidRPr="00BF6D85">
        <w:rPr>
          <w:sz w:val="28"/>
          <w:szCs w:val="28"/>
        </w:rPr>
        <w:br w:type="page"/>
      </w:r>
      <w:r w:rsidRPr="00BF6D85">
        <w:rPr>
          <w:b/>
          <w:sz w:val="28"/>
          <w:szCs w:val="28"/>
        </w:rPr>
        <w:lastRenderedPageBreak/>
        <w:t xml:space="preserve">Программа «Обеспечение первичных мер пожарной безопасности в границах муниципального образования «Катунинское» </w:t>
      </w:r>
    </w:p>
    <w:p w:rsidR="002024B0" w:rsidRPr="00BF6D85" w:rsidRDefault="002024B0" w:rsidP="00202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</w:t>
      </w:r>
      <w:r w:rsidRPr="00BF6D8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2022</w:t>
      </w:r>
      <w:r w:rsidRPr="00BF6D85">
        <w:rPr>
          <w:b/>
          <w:sz w:val="28"/>
          <w:szCs w:val="28"/>
        </w:rPr>
        <w:t xml:space="preserve"> годы.</w:t>
      </w:r>
    </w:p>
    <w:p w:rsidR="002024B0" w:rsidRPr="00BF6D85" w:rsidRDefault="002024B0" w:rsidP="002024B0">
      <w:pPr>
        <w:jc w:val="center"/>
        <w:rPr>
          <w:sz w:val="28"/>
          <w:szCs w:val="28"/>
        </w:rPr>
      </w:pPr>
      <w:r w:rsidRPr="00BF6D85"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Обеспечение первичных мер пожарной безопасности в границах МО «Катунинское»</w:t>
            </w:r>
          </w:p>
        </w:tc>
      </w:tr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Федеральный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2024B0" w:rsidRPr="00BF6D85" w:rsidRDefault="002024B0" w:rsidP="002024B0">
            <w:pPr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Федеральный закон от 21.12.1994 № 69-ФЗ «О пожарной безопасности»;</w:t>
            </w:r>
          </w:p>
          <w:p w:rsidR="002024B0" w:rsidRPr="00BF6D85" w:rsidRDefault="002024B0" w:rsidP="002024B0">
            <w:pPr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Федеральный закон от 18.10.2007 г. № 230-ФЗ;</w:t>
            </w:r>
          </w:p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областной закон от 20.09.2005 г. № 86-5-ОЗ «О пожарной безопасности в Архангельской области»</w:t>
            </w:r>
          </w:p>
        </w:tc>
      </w:tr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Обеспечение надежной защиты населения МО «Катунинское» от чрезвычайных ситуаций и их последствий природного и техногенного характера, связанных с пожарами.</w:t>
            </w:r>
          </w:p>
          <w:p w:rsidR="002024B0" w:rsidRPr="00BF6D85" w:rsidRDefault="002024B0" w:rsidP="002024B0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Реализация прав населения МО «Катунинское»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«Катунинское», сокращение уровня гибели и травматизма людей, размера материальных потерь от пожаров.</w:t>
            </w:r>
          </w:p>
        </w:tc>
      </w:tr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Разработка системы мониторинга чрезвычайных ситуаций, связанных с пожарами.</w:t>
            </w:r>
          </w:p>
          <w:p w:rsidR="002024B0" w:rsidRPr="00BF6D85" w:rsidRDefault="002024B0" w:rsidP="002024B0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Предупреждение пожаров, снижение уровня гибели и травматизма людей при пожарах, снижение размеров материального ущерба.</w:t>
            </w:r>
          </w:p>
          <w:p w:rsidR="002024B0" w:rsidRPr="00BF6D85" w:rsidRDefault="002024B0" w:rsidP="002024B0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Администрация МО «Катунинское» с привлечением специалистов предприятий и учреждений, расположенных на территории МО «Катунинское», представителей отдела государственного пожарного надзора Приморского района.</w:t>
            </w:r>
          </w:p>
        </w:tc>
      </w:tr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F6D8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BF6D85">
              <w:rPr>
                <w:sz w:val="28"/>
                <w:szCs w:val="28"/>
              </w:rPr>
              <w:t xml:space="preserve"> годы.</w:t>
            </w:r>
          </w:p>
        </w:tc>
      </w:tr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Pr="00BF6D8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lastRenderedPageBreak/>
              <w:t xml:space="preserve">Программа «Обеспечение первичных мер пожарной безопасности в границах муниципального образования «Катунинское» на </w:t>
            </w:r>
            <w:r>
              <w:rPr>
                <w:sz w:val="28"/>
                <w:szCs w:val="28"/>
              </w:rPr>
              <w:t>2020</w:t>
            </w:r>
            <w:r w:rsidRPr="00BF6D8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BF6D85">
              <w:rPr>
                <w:sz w:val="28"/>
                <w:szCs w:val="28"/>
              </w:rPr>
              <w:t xml:space="preserve"> годы» </w:t>
            </w:r>
            <w:r w:rsidRPr="00BF6D85">
              <w:rPr>
                <w:sz w:val="28"/>
                <w:szCs w:val="28"/>
              </w:rPr>
              <w:lastRenderedPageBreak/>
              <w:t>является среднесрочной программой.</w:t>
            </w:r>
          </w:p>
          <w:p w:rsidR="002024B0" w:rsidRDefault="002024B0" w:rsidP="002024B0">
            <w:pPr>
              <w:ind w:firstLine="709"/>
              <w:jc w:val="both"/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Реализация Программы позволит решить ряд актуальных проблем в области пожарной безопасности: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противопожарному обустройству пос. Беломорье;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оснащение территории дополнительными водоисточниками;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приобретение первичных средств тушения пожаров;</w:t>
            </w:r>
          </w:p>
          <w:p w:rsidR="002024B0" w:rsidRPr="00BF6D85" w:rsidRDefault="002024B0" w:rsidP="002024B0">
            <w:pPr>
              <w:jc w:val="both"/>
              <w:rPr>
                <w:rFonts w:eastAsia="Calibri"/>
                <w:sz w:val="28"/>
                <w:szCs w:val="28"/>
              </w:rPr>
            </w:pPr>
            <w:r w:rsidRPr="00BF6D85">
              <w:rPr>
                <w:rFonts w:eastAsia="Calibri"/>
                <w:sz w:val="28"/>
                <w:szCs w:val="28"/>
              </w:rPr>
              <w:t>- создание условий для организации добровольной пожарной охраны;</w:t>
            </w:r>
          </w:p>
          <w:p w:rsidR="002024B0" w:rsidRPr="00BF6D85" w:rsidRDefault="002024B0" w:rsidP="002024B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rFonts w:eastAsia="Calibri"/>
                <w:sz w:val="28"/>
                <w:szCs w:val="28"/>
              </w:rPr>
              <w:t>- социальное и экономическое стимулирование граждан за выполнение социально-значимых для поселения работ в целях обеспечения первичных мер пожарной безопасности.</w:t>
            </w:r>
          </w:p>
          <w:p w:rsidR="002024B0" w:rsidRPr="00BF6D85" w:rsidRDefault="002024B0" w:rsidP="002024B0">
            <w:pPr>
              <w:ind w:firstLine="709"/>
              <w:jc w:val="both"/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Выполнение предусмотренных программой мероприятий позволит: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уменьшить количество пожаров на территории МО «Катунинское»;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снизить уровень гибели и травматизма людей при пожарах;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повысить уровень информированности населения о причинах пожаров, последствиях неосторожного обращения с огнем, действиях при пожарах;</w:t>
            </w:r>
          </w:p>
          <w:p w:rsidR="002024B0" w:rsidRPr="00BF6D85" w:rsidRDefault="002024B0" w:rsidP="002024B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- повысить уровень противопожарной защиты объектов ЖКХ.</w:t>
            </w:r>
          </w:p>
        </w:tc>
      </w:tr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lastRenderedPageBreak/>
              <w:t>Предполагаемые источники и объемы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 xml:space="preserve">Предполагаемый объем необходимых финансовых средств для реализации Программы в </w:t>
            </w:r>
            <w:r>
              <w:rPr>
                <w:sz w:val="28"/>
                <w:szCs w:val="28"/>
              </w:rPr>
              <w:t>2020</w:t>
            </w:r>
            <w:r w:rsidRPr="00BF6D8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BF6D85">
              <w:rPr>
                <w:sz w:val="28"/>
                <w:szCs w:val="28"/>
              </w:rPr>
              <w:t xml:space="preserve"> годах </w:t>
            </w:r>
            <w:r>
              <w:rPr>
                <w:sz w:val="28"/>
                <w:szCs w:val="28"/>
              </w:rPr>
              <w:t>– 190 тыс. руб.</w:t>
            </w:r>
            <w:r w:rsidRPr="00BF6D85">
              <w:rPr>
                <w:b/>
                <w:sz w:val="28"/>
                <w:szCs w:val="28"/>
              </w:rPr>
              <w:t>,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Распределение финансирования по годам: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F6D8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40 </w:t>
            </w:r>
            <w:r w:rsidRPr="00BF6D85">
              <w:rPr>
                <w:sz w:val="28"/>
                <w:szCs w:val="28"/>
              </w:rPr>
              <w:t>тыс. руб.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F6D8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40 </w:t>
            </w:r>
            <w:r w:rsidRPr="00BF6D85">
              <w:rPr>
                <w:sz w:val="28"/>
                <w:szCs w:val="28"/>
              </w:rPr>
              <w:t>тыс. руб.</w:t>
            </w:r>
          </w:p>
          <w:p w:rsidR="002024B0" w:rsidRPr="00BF6D85" w:rsidRDefault="002024B0" w:rsidP="00202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F6D85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110 </w:t>
            </w:r>
            <w:r w:rsidRPr="00BF6D85">
              <w:rPr>
                <w:sz w:val="28"/>
                <w:szCs w:val="28"/>
              </w:rPr>
              <w:t xml:space="preserve"> тыс. руб.</w:t>
            </w:r>
          </w:p>
          <w:p w:rsidR="002024B0" w:rsidRPr="00BF6D85" w:rsidRDefault="002024B0" w:rsidP="002024B0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rStyle w:val="a5"/>
                <w:color w:val="000000"/>
                <w:sz w:val="28"/>
                <w:szCs w:val="28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«Катунинское».</w:t>
            </w:r>
          </w:p>
        </w:tc>
      </w:tr>
      <w:tr w:rsidR="002024B0" w:rsidRPr="00BF6D85" w:rsidTr="002024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F6D85">
              <w:rPr>
                <w:sz w:val="28"/>
                <w:szCs w:val="28"/>
              </w:rPr>
              <w:t>Контроль за исполнением Программы осуществляется Советом депутатов МО «Катунинское».</w:t>
            </w:r>
          </w:p>
        </w:tc>
      </w:tr>
    </w:tbl>
    <w:p w:rsidR="002024B0" w:rsidRPr="00BF6D85" w:rsidRDefault="002024B0" w:rsidP="002024B0">
      <w:pPr>
        <w:rPr>
          <w:rFonts w:eastAsia="Times New Roman"/>
          <w:sz w:val="28"/>
          <w:szCs w:val="28"/>
        </w:rPr>
      </w:pPr>
    </w:p>
    <w:p w:rsidR="002024B0" w:rsidRPr="00BF6D85" w:rsidRDefault="002024B0" w:rsidP="002024B0">
      <w:pPr>
        <w:rPr>
          <w:sz w:val="28"/>
          <w:szCs w:val="28"/>
        </w:rPr>
      </w:pPr>
    </w:p>
    <w:p w:rsidR="002024B0" w:rsidRPr="00BF6D85" w:rsidRDefault="002024B0" w:rsidP="002024B0">
      <w:pPr>
        <w:numPr>
          <w:ilvl w:val="0"/>
          <w:numId w:val="6"/>
        </w:numPr>
        <w:tabs>
          <w:tab w:val="left" w:pos="851"/>
        </w:tabs>
        <w:suppressAutoHyphens w:val="0"/>
        <w:ind w:left="0" w:firstLine="0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2024B0" w:rsidRPr="00BF6D85" w:rsidRDefault="002024B0" w:rsidP="002024B0">
      <w:pPr>
        <w:tabs>
          <w:tab w:val="left" w:pos="3560"/>
        </w:tabs>
        <w:jc w:val="both"/>
        <w:rPr>
          <w:sz w:val="28"/>
          <w:szCs w:val="28"/>
        </w:rPr>
      </w:pP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 xml:space="preserve">Программа «Обеспечение первичных мер пожарной безопасности в границах </w:t>
      </w:r>
      <w:r w:rsidRPr="00BF6D85">
        <w:rPr>
          <w:sz w:val="28"/>
          <w:szCs w:val="28"/>
        </w:rPr>
        <w:lastRenderedPageBreak/>
        <w:t xml:space="preserve">муниципального образования «Катунинское» на </w:t>
      </w:r>
      <w:r>
        <w:rPr>
          <w:sz w:val="28"/>
          <w:szCs w:val="28"/>
        </w:rPr>
        <w:t>2020</w:t>
      </w:r>
      <w:r w:rsidRPr="00BF6D85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BF6D85">
        <w:rPr>
          <w:sz w:val="28"/>
          <w:szCs w:val="28"/>
        </w:rPr>
        <w:t xml:space="preserve"> годы» разработана на основании Федеральных законов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Областного закона от 20.09.2005 г. № 86-5-ОЗ «О пожарной безопасности в Архангельской области».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Разработка Программы обусловлена сложившейся ситуацией с пожарами на территории МО «Катунинское» и необходимостью решения вопросов предупреждения чрезвычайных ситуаций природного и техногенного характера, связанных с пожарами, а также снижения уровня гибели и травматизма людей.</w:t>
      </w:r>
    </w:p>
    <w:p w:rsidR="002024B0" w:rsidRPr="001A506A" w:rsidRDefault="002024B0" w:rsidP="002024B0">
      <w:pPr>
        <w:ind w:firstLine="709"/>
        <w:jc w:val="both"/>
        <w:rPr>
          <w:sz w:val="28"/>
          <w:szCs w:val="28"/>
        </w:rPr>
      </w:pPr>
      <w:r w:rsidRPr="001A506A">
        <w:rPr>
          <w:sz w:val="28"/>
          <w:szCs w:val="28"/>
        </w:rPr>
        <w:t>На территории МО «Катунинское» в 2018 году произошло 6 пожаров, в 2017 году – 7. Ущерб от пожаров составил: в 2018 году – 653000 руб., в 2017 году – 300000 руб.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Около 90% от общего количества регистрируемых пожаров происходит по причинам, связанным с неосторожным обращением с огнем и нарушением установленных требований пожарной безопасности; подавляющее большинство погибших при пожарах, а также лиц, виновных в возникновении пожаров, составляют социально незащищенные слои населения.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Тяжёлая обстановка с пожарами и гибелью людей при них является также следствием несоответствия усилий по борьбе с пожарами объективным социально-экономическими условиями, сложившимися в МО «Катунинское», а также по причине отсутствия системы мероприятий, направленных на обеспечение первичных мер пожарной безопасности.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МО «Катунинское», возможно только целевыми программными методами, направленными на решение главной задачи - заблаговременного осуществления комплекса мер, направленных на предупреждение и максимально возможное уменьшение риска возникновения чрезвычайных ситуаций, связанных с пожарами, на сохранение жизни и здоровья людей, снижение материальных потерь.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rStyle w:val="a5"/>
          <w:color w:val="000000"/>
          <w:sz w:val="28"/>
          <w:szCs w:val="28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МО «Катунинское», организаций различных форм собственности и ведомственной принадлежности, представителей отдела государственного пожарного надзора, а также концентрация финансовых и материальных ресурсов.</w:t>
      </w:r>
    </w:p>
    <w:p w:rsidR="002024B0" w:rsidRDefault="002024B0" w:rsidP="002024B0">
      <w:pPr>
        <w:ind w:firstLine="709"/>
        <w:jc w:val="center"/>
        <w:rPr>
          <w:b/>
          <w:sz w:val="28"/>
          <w:szCs w:val="28"/>
        </w:rPr>
      </w:pPr>
    </w:p>
    <w:p w:rsidR="002024B0" w:rsidRDefault="002024B0" w:rsidP="002024B0">
      <w:pPr>
        <w:ind w:firstLine="709"/>
        <w:jc w:val="center"/>
        <w:rPr>
          <w:b/>
          <w:sz w:val="28"/>
          <w:szCs w:val="28"/>
        </w:rPr>
      </w:pPr>
    </w:p>
    <w:p w:rsidR="002024B0" w:rsidRPr="00BF6D85" w:rsidRDefault="002024B0" w:rsidP="002024B0">
      <w:pPr>
        <w:ind w:firstLine="709"/>
        <w:jc w:val="center"/>
        <w:rPr>
          <w:b/>
          <w:sz w:val="28"/>
          <w:szCs w:val="28"/>
        </w:rPr>
      </w:pPr>
    </w:p>
    <w:p w:rsidR="002024B0" w:rsidRPr="00BF6D85" w:rsidRDefault="002024B0" w:rsidP="002024B0">
      <w:pPr>
        <w:widowControl/>
        <w:numPr>
          <w:ilvl w:val="0"/>
          <w:numId w:val="6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Цель и задачи Программы</w:t>
      </w:r>
    </w:p>
    <w:p w:rsidR="002024B0" w:rsidRPr="00BF6D85" w:rsidRDefault="002024B0" w:rsidP="002024B0">
      <w:pPr>
        <w:rPr>
          <w:b/>
          <w:sz w:val="28"/>
          <w:szCs w:val="28"/>
        </w:rPr>
      </w:pP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Целью Программы является обеспечение надежной защиты населения и территории МО «Катунинское» от чрезвычайных ситуаций природного и техногенного характера, связанных с пожарами и их последствий.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Для достижения этой цели необходимо решение следующих основных задач:</w:t>
      </w:r>
    </w:p>
    <w:p w:rsidR="002024B0" w:rsidRPr="00BF6D85" w:rsidRDefault="002024B0" w:rsidP="002024B0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Разработка системы мониторинга чрезвычайных ситуаций, связанных с пожарами.</w:t>
      </w:r>
    </w:p>
    <w:p w:rsidR="002024B0" w:rsidRPr="00BF6D85" w:rsidRDefault="002024B0" w:rsidP="002024B0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Предупреждение пожаров, снижение уровня гибели и травматизма людей при пожарах, снижение размеров материального ущерба.</w:t>
      </w:r>
    </w:p>
    <w:p w:rsidR="002024B0" w:rsidRPr="00BF6D85" w:rsidRDefault="002024B0" w:rsidP="002024B0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lastRenderedPageBreak/>
        <w:t>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Решение этих задач позволит своевременно выявлять причины, способствующие возникновению пожаров и на этой основе своевременно разрабатывать и реализовывать систему мер по предупреждению и ликвидации пожаров, что является основой достижения главной цели Программы.</w:t>
      </w:r>
    </w:p>
    <w:p w:rsidR="002024B0" w:rsidRPr="00BF6D85" w:rsidRDefault="002024B0" w:rsidP="002024B0">
      <w:pPr>
        <w:ind w:firstLine="709"/>
        <w:jc w:val="both"/>
        <w:rPr>
          <w:b/>
          <w:sz w:val="28"/>
          <w:szCs w:val="28"/>
        </w:rPr>
      </w:pPr>
    </w:p>
    <w:p w:rsidR="002024B0" w:rsidRPr="00BF6D85" w:rsidRDefault="002024B0" w:rsidP="002024B0">
      <w:pPr>
        <w:widowControl/>
        <w:numPr>
          <w:ilvl w:val="0"/>
          <w:numId w:val="6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Сроки и основные этапы реализации Программы</w:t>
      </w:r>
    </w:p>
    <w:p w:rsidR="002024B0" w:rsidRPr="00BF6D85" w:rsidRDefault="002024B0" w:rsidP="002024B0">
      <w:pPr>
        <w:ind w:firstLine="709"/>
        <w:jc w:val="center"/>
        <w:rPr>
          <w:b/>
          <w:sz w:val="28"/>
          <w:szCs w:val="28"/>
        </w:rPr>
      </w:pP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Программа рассчитана на три года. В период действия Программы планируется завершить разработку мер правового и экономического регулирования вопросов защиты населения и территории МО «Катунинское» от пожаров, создание системы информационного обеспечения населения о чрезвычайных ситуациях, связанных с пожарами, и способах защиты от них.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  <w:u w:val="single"/>
        </w:rPr>
        <w:t>Исходя из объема финансирования и достигнутых результатов, будет осуществляться ежегодная корректировка мероприятий Программы</w:t>
      </w:r>
      <w:r w:rsidRPr="00BF6D85">
        <w:rPr>
          <w:sz w:val="28"/>
          <w:szCs w:val="28"/>
        </w:rPr>
        <w:t>.</w:t>
      </w:r>
    </w:p>
    <w:p w:rsidR="002024B0" w:rsidRPr="00BF6D85" w:rsidRDefault="002024B0" w:rsidP="002024B0">
      <w:pPr>
        <w:ind w:firstLine="709"/>
        <w:jc w:val="center"/>
        <w:rPr>
          <w:b/>
          <w:sz w:val="28"/>
          <w:szCs w:val="28"/>
        </w:rPr>
      </w:pPr>
    </w:p>
    <w:p w:rsidR="002024B0" w:rsidRPr="00BF6D85" w:rsidRDefault="002024B0" w:rsidP="002024B0">
      <w:pPr>
        <w:widowControl/>
        <w:numPr>
          <w:ilvl w:val="0"/>
          <w:numId w:val="6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Ресурсное обеспечение Программы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 xml:space="preserve">Предполагаемый объем необходимых финансовых средств для реализации Программы в </w:t>
      </w:r>
      <w:r>
        <w:rPr>
          <w:sz w:val="28"/>
          <w:szCs w:val="28"/>
        </w:rPr>
        <w:t>2020</w:t>
      </w:r>
      <w:r w:rsidRPr="00BF6D85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BF6D85">
        <w:rPr>
          <w:sz w:val="28"/>
          <w:szCs w:val="28"/>
        </w:rPr>
        <w:t xml:space="preserve"> годах -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B45E4D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F6D85">
        <w:rPr>
          <w:b/>
          <w:sz w:val="28"/>
          <w:szCs w:val="28"/>
        </w:rPr>
        <w:t>тыс. рублей.</w:t>
      </w:r>
    </w:p>
    <w:p w:rsidR="002024B0" w:rsidRDefault="002024B0" w:rsidP="002024B0">
      <w:pPr>
        <w:ind w:firstLine="709"/>
        <w:jc w:val="both"/>
        <w:rPr>
          <w:sz w:val="28"/>
          <w:szCs w:val="28"/>
        </w:rPr>
      </w:pP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Распределение финансирования  по годам: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BF6D8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40 </w:t>
      </w:r>
      <w:r w:rsidRPr="00BF6D85">
        <w:rPr>
          <w:sz w:val="28"/>
          <w:szCs w:val="28"/>
        </w:rPr>
        <w:t>тыс. руб.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BF6D8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40 </w:t>
      </w:r>
      <w:r w:rsidRPr="00BF6D85">
        <w:rPr>
          <w:sz w:val="28"/>
          <w:szCs w:val="28"/>
        </w:rPr>
        <w:t>тыс. руб.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BF6D85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 110</w:t>
      </w:r>
      <w:r w:rsidRPr="00BF6D85">
        <w:rPr>
          <w:sz w:val="28"/>
          <w:szCs w:val="28"/>
        </w:rPr>
        <w:t xml:space="preserve"> тыс. руб.</w:t>
      </w:r>
    </w:p>
    <w:p w:rsidR="002024B0" w:rsidRPr="00BF6D85" w:rsidRDefault="002024B0" w:rsidP="002024B0">
      <w:pPr>
        <w:ind w:firstLine="709"/>
        <w:jc w:val="both"/>
        <w:rPr>
          <w:b/>
          <w:sz w:val="28"/>
          <w:szCs w:val="28"/>
        </w:rPr>
      </w:pPr>
      <w:r w:rsidRPr="00BF6D85">
        <w:rPr>
          <w:rStyle w:val="a5"/>
          <w:color w:val="000000"/>
          <w:sz w:val="28"/>
          <w:szCs w:val="28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«Катунинское».</w:t>
      </w:r>
    </w:p>
    <w:p w:rsidR="002024B0" w:rsidRPr="00BF6D85" w:rsidRDefault="002024B0" w:rsidP="002024B0">
      <w:pPr>
        <w:widowControl/>
        <w:numPr>
          <w:ilvl w:val="0"/>
          <w:numId w:val="6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Механизм реализации Программы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Заказчиком Программы является администрация МО «Катунинское». К участию в реализации Программы привлекаются: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-</w:t>
      </w:r>
      <w:r w:rsidRPr="00BF6D85">
        <w:rPr>
          <w:sz w:val="28"/>
          <w:szCs w:val="28"/>
        </w:rPr>
        <w:tab/>
        <w:t>должностные лица администрации МО «Катунинское»;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-</w:t>
      </w:r>
      <w:r w:rsidRPr="00BF6D85">
        <w:rPr>
          <w:sz w:val="28"/>
          <w:szCs w:val="28"/>
        </w:rPr>
        <w:tab/>
        <w:t xml:space="preserve">специалисты муниципального </w:t>
      </w:r>
      <w:r>
        <w:rPr>
          <w:sz w:val="28"/>
          <w:szCs w:val="28"/>
        </w:rPr>
        <w:t>казенного</w:t>
      </w:r>
      <w:r w:rsidRPr="00BF6D85">
        <w:rPr>
          <w:sz w:val="28"/>
          <w:szCs w:val="28"/>
        </w:rPr>
        <w:t xml:space="preserve"> учреждения «Катунинское»;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-</w:t>
      </w:r>
      <w:r w:rsidRPr="00BF6D85">
        <w:rPr>
          <w:sz w:val="28"/>
          <w:szCs w:val="28"/>
        </w:rPr>
        <w:tab/>
        <w:t>предприятия и учреждения, расположенные на территории МО «Катунинское»;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-</w:t>
      </w:r>
      <w:r w:rsidRPr="00BF6D85">
        <w:rPr>
          <w:sz w:val="28"/>
          <w:szCs w:val="28"/>
        </w:rPr>
        <w:tab/>
        <w:t>представители отдела государственного пожарного надзора Приморского района.</w:t>
      </w:r>
    </w:p>
    <w:p w:rsidR="002024B0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Привлечение специалистов предприятий и учреждений к реализации программных мероприятий осуществляется в рамках их должностных обязанностей.</w:t>
      </w:r>
    </w:p>
    <w:p w:rsidR="002024B0" w:rsidRPr="00BF6D85" w:rsidRDefault="002024B0" w:rsidP="002024B0">
      <w:pPr>
        <w:widowControl/>
        <w:numPr>
          <w:ilvl w:val="0"/>
          <w:numId w:val="6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Организация управления и контроль реализации Программы</w:t>
      </w:r>
    </w:p>
    <w:p w:rsidR="002024B0" w:rsidRPr="00C30DED" w:rsidRDefault="002024B0" w:rsidP="002024B0">
      <w:pPr>
        <w:ind w:firstLine="709"/>
        <w:jc w:val="center"/>
        <w:rPr>
          <w:b/>
          <w:sz w:val="16"/>
          <w:szCs w:val="16"/>
        </w:rPr>
      </w:pP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Текущее управление ходом выполнения Программы осуществляет ответственный по пожарной безопасности МО «Катунинское».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Контроль за реализацией Программы осуществляет Совет депутатов муниципального образования «Катунинское».</w:t>
      </w:r>
    </w:p>
    <w:p w:rsidR="002024B0" w:rsidRPr="00BF6D85" w:rsidRDefault="002024B0" w:rsidP="002024B0">
      <w:pPr>
        <w:ind w:firstLine="709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7.</w:t>
      </w:r>
      <w:r w:rsidRPr="00BF6D85">
        <w:rPr>
          <w:b/>
          <w:sz w:val="28"/>
          <w:szCs w:val="28"/>
        </w:rPr>
        <w:tab/>
        <w:t xml:space="preserve">Оценка социально-экономических последствий реализации </w:t>
      </w:r>
      <w:r w:rsidRPr="00BF6D85">
        <w:rPr>
          <w:b/>
          <w:sz w:val="28"/>
          <w:szCs w:val="28"/>
        </w:rPr>
        <w:lastRenderedPageBreak/>
        <w:t>Программы</w:t>
      </w:r>
    </w:p>
    <w:p w:rsidR="002024B0" w:rsidRDefault="002024B0" w:rsidP="002024B0">
      <w:pPr>
        <w:ind w:firstLine="709"/>
        <w:jc w:val="both"/>
        <w:rPr>
          <w:sz w:val="28"/>
          <w:szCs w:val="28"/>
        </w:rPr>
      </w:pPr>
      <w:r w:rsidRPr="00FA1349">
        <w:rPr>
          <w:sz w:val="28"/>
          <w:szCs w:val="28"/>
        </w:rPr>
        <w:t>Важнейшими целевыми показателями Программы является:</w:t>
      </w:r>
    </w:p>
    <w:p w:rsidR="002024B0" w:rsidRDefault="002024B0" w:rsidP="002024B0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A1349">
        <w:rPr>
          <w:sz w:val="28"/>
          <w:szCs w:val="28"/>
        </w:rPr>
        <w:t xml:space="preserve">бустройство </w:t>
      </w:r>
      <w:r>
        <w:rPr>
          <w:sz w:val="28"/>
          <w:szCs w:val="28"/>
        </w:rPr>
        <w:t xml:space="preserve">1 </w:t>
      </w:r>
      <w:r w:rsidRPr="00FA1349">
        <w:rPr>
          <w:sz w:val="28"/>
          <w:szCs w:val="28"/>
        </w:rPr>
        <w:t>пирс</w:t>
      </w:r>
      <w:r>
        <w:rPr>
          <w:sz w:val="28"/>
          <w:szCs w:val="28"/>
        </w:rPr>
        <w:t xml:space="preserve">а </w:t>
      </w:r>
      <w:r w:rsidRPr="00FA134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круглогодичного</w:t>
      </w:r>
      <w:r w:rsidRPr="00FA1349">
        <w:rPr>
          <w:sz w:val="28"/>
          <w:szCs w:val="28"/>
        </w:rPr>
        <w:t xml:space="preserve"> забора воды в целях пожаротушения</w:t>
      </w:r>
      <w:r>
        <w:rPr>
          <w:sz w:val="28"/>
          <w:szCs w:val="28"/>
        </w:rPr>
        <w:t xml:space="preserve"> в п. Катунино по ул.Набережная;</w:t>
      </w:r>
    </w:p>
    <w:p w:rsidR="002024B0" w:rsidRDefault="002024B0" w:rsidP="002024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332">
        <w:t xml:space="preserve"> </w:t>
      </w:r>
      <w:r w:rsidRPr="00E10332">
        <w:rPr>
          <w:sz w:val="28"/>
          <w:szCs w:val="28"/>
        </w:rPr>
        <w:t>ремонт и обслуживание пожарных водоемов</w:t>
      </w:r>
      <w:r>
        <w:rPr>
          <w:sz w:val="28"/>
          <w:szCs w:val="28"/>
        </w:rPr>
        <w:t xml:space="preserve"> и гидрантов, их ограждение и обозначение;</w:t>
      </w:r>
    </w:p>
    <w:p w:rsidR="002024B0" w:rsidRDefault="002024B0" w:rsidP="002024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332">
        <w:rPr>
          <w:b/>
        </w:rPr>
        <w:t xml:space="preserve"> </w:t>
      </w:r>
      <w:r>
        <w:rPr>
          <w:sz w:val="28"/>
          <w:szCs w:val="28"/>
        </w:rPr>
        <w:t>о</w:t>
      </w:r>
      <w:r w:rsidRPr="00E10332">
        <w:rPr>
          <w:sz w:val="28"/>
          <w:szCs w:val="28"/>
        </w:rPr>
        <w:t>бучение населения мерам пожарной безопасности, способам применения средств пожаротушения и правилам поведения при возникновении пожара путем проведения инструктажей</w:t>
      </w:r>
      <w:r>
        <w:rPr>
          <w:sz w:val="28"/>
          <w:szCs w:val="28"/>
        </w:rPr>
        <w:t>;</w:t>
      </w:r>
    </w:p>
    <w:p w:rsidR="002024B0" w:rsidRPr="00FA1349" w:rsidRDefault="002024B0" w:rsidP="002024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332">
        <w:rPr>
          <w:b/>
        </w:rPr>
        <w:t xml:space="preserve"> </w:t>
      </w:r>
      <w:r w:rsidRPr="00E10332">
        <w:rPr>
          <w:sz w:val="28"/>
          <w:szCs w:val="28"/>
        </w:rPr>
        <w:t>создание условий для организации добровольной пожарной охраны в целях обеспечения первичных мер пожарной безопасности</w:t>
      </w:r>
      <w:r>
        <w:rPr>
          <w:sz w:val="28"/>
          <w:szCs w:val="28"/>
        </w:rPr>
        <w:t>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Реализация программных мероприятий позволит, по предварительным оценкам, на 20 - 40% снизить количество пожаров на территории муниципального образования «Катунинское», на 20 - 30% сократить материальный ущерб от пожаров, не допустить гибели и травматизма людей при пожарах.</w:t>
      </w:r>
    </w:p>
    <w:p w:rsidR="002024B0" w:rsidRPr="00BF6D85" w:rsidRDefault="002024B0" w:rsidP="002024B0">
      <w:pPr>
        <w:ind w:firstLine="709"/>
        <w:jc w:val="both"/>
        <w:rPr>
          <w:sz w:val="28"/>
          <w:szCs w:val="28"/>
        </w:rPr>
      </w:pPr>
    </w:p>
    <w:p w:rsidR="002024B0" w:rsidRPr="00BF6D85" w:rsidRDefault="002024B0" w:rsidP="002024B0">
      <w:pPr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8.</w:t>
      </w:r>
      <w:r w:rsidRPr="00BF6D85">
        <w:rPr>
          <w:b/>
          <w:sz w:val="28"/>
          <w:szCs w:val="28"/>
        </w:rPr>
        <w:tab/>
        <w:t>Мероприятия Программы</w:t>
      </w:r>
    </w:p>
    <w:p w:rsidR="002024B0" w:rsidRPr="00BF6D85" w:rsidRDefault="002024B0" w:rsidP="002024B0">
      <w:pPr>
        <w:ind w:firstLine="709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«Обеспечение первичных мер пожарной безопасности в границах муниципального образования «Катунинское»</w:t>
      </w:r>
    </w:p>
    <w:p w:rsidR="002024B0" w:rsidRPr="00BF6D85" w:rsidRDefault="002024B0" w:rsidP="002024B0">
      <w:pPr>
        <w:ind w:firstLine="709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BF6D85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22</w:t>
      </w:r>
      <w:r w:rsidRPr="00BF6D85">
        <w:rPr>
          <w:b/>
          <w:sz w:val="28"/>
          <w:szCs w:val="28"/>
        </w:rPr>
        <w:t xml:space="preserve"> годы»</w:t>
      </w:r>
    </w:p>
    <w:p w:rsidR="002024B0" w:rsidRPr="00BF6D85" w:rsidRDefault="002024B0" w:rsidP="002024B0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2700"/>
        <w:gridCol w:w="1805"/>
        <w:gridCol w:w="145"/>
        <w:gridCol w:w="88"/>
        <w:gridCol w:w="722"/>
        <w:gridCol w:w="126"/>
        <w:gridCol w:w="855"/>
        <w:gridCol w:w="9"/>
        <w:gridCol w:w="855"/>
        <w:gridCol w:w="848"/>
        <w:gridCol w:w="2010"/>
      </w:tblGrid>
      <w:tr w:rsidR="002024B0" w:rsidRPr="00BF6D85" w:rsidTr="002024B0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6D85">
              <w:rPr>
                <w:sz w:val="16"/>
                <w:szCs w:val="16"/>
              </w:rPr>
              <w:t>№</w:t>
            </w:r>
          </w:p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6D85">
              <w:rPr>
                <w:sz w:val="16"/>
                <w:szCs w:val="16"/>
              </w:rPr>
              <w:t>п/п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6D85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6D8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6D85">
              <w:rPr>
                <w:sz w:val="16"/>
                <w:szCs w:val="16"/>
              </w:rPr>
              <w:t>Финансовые затраты на реализацию, тыс. руб.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6D85">
              <w:rPr>
                <w:sz w:val="16"/>
                <w:szCs w:val="16"/>
              </w:rPr>
              <w:t>Исполнители</w:t>
            </w:r>
          </w:p>
        </w:tc>
      </w:tr>
      <w:tr w:rsidR="002024B0" w:rsidRPr="00BF6D85" w:rsidTr="002024B0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6D8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6D8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6D85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024B0" w:rsidRPr="00BF6D85" w:rsidTr="002024B0">
        <w:trPr>
          <w:trHeight w:val="59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1. Мероприятия, направленные на разработку системы мониторинга чрезвычайных ситуаций, связанных с пожарами.</w:t>
            </w:r>
          </w:p>
        </w:tc>
      </w:tr>
      <w:tr w:rsidR="002024B0" w:rsidRPr="00BF6D85" w:rsidTr="002024B0">
        <w:trPr>
          <w:trHeight w:val="25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pStyle w:val="a4"/>
              <w:rPr>
                <w:rFonts w:ascii="Times New Roman" w:hAnsi="Times New Roman" w:cs="Times New Roman"/>
                <w:b/>
                <w:color w:val="auto"/>
              </w:rPr>
            </w:pPr>
            <w:r w:rsidRPr="00BF6D85">
              <w:rPr>
                <w:rFonts w:ascii="Times New Roman" w:hAnsi="Times New Roman" w:cs="Times New Roman"/>
                <w:b/>
                <w:color w:val="auto"/>
              </w:rPr>
              <w:t>Сбор, анализ и обработка информации о ситуации с пожарами на территории МО «Катунинское» и ее периодическое обновление, создание информационной базы данных.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 w:rsidRPr="00BF6D85">
              <w:rPr>
                <w:b/>
              </w:rPr>
              <w:t>Регулярное получение информации  о состоянии пожарной безопасности от предприятий и учреждений, расположенных на территории МО «Катунинское».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«Катунинское», предприятия и учреждения, расположенные на территории МО «Катунинское»</w:t>
            </w:r>
          </w:p>
        </w:tc>
      </w:tr>
      <w:tr w:rsidR="002024B0" w:rsidRPr="00BF6D85" w:rsidTr="002024B0">
        <w:trPr>
          <w:trHeight w:val="8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rPr>
                <w:b/>
              </w:rPr>
              <w:t>2. Мероприятия, направленные на предупреждение пожаров, снижение уровня гибели и травматизма людей при пожарах, снижение размеров материального ущерба.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 w:rsidRPr="00BF6D85">
              <w:rPr>
                <w:b/>
              </w:rPr>
              <w:t xml:space="preserve">Ремонт и </w:t>
            </w:r>
            <w:r>
              <w:rPr>
                <w:b/>
              </w:rPr>
              <w:t>обслуживание</w:t>
            </w:r>
            <w:r w:rsidRPr="00BF6D85">
              <w:rPr>
                <w:b/>
              </w:rPr>
              <w:t xml:space="preserve"> источников противопожарного </w:t>
            </w:r>
            <w:r w:rsidRPr="00BF6D85">
              <w:rPr>
                <w:b/>
              </w:rPr>
              <w:lastRenderedPageBreak/>
              <w:t>водоснабжения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lastRenderedPageBreak/>
              <w:t>Бюджет МО «Катунинское»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40.0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40.0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190.0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rPr>
          <w:trHeight w:val="6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lastRenderedPageBreak/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</w:rPr>
            </w:pPr>
            <w:r>
              <w:t>текущий р</w:t>
            </w:r>
            <w:r w:rsidRPr="00BF6D85">
              <w:t>емонт</w:t>
            </w:r>
            <w:r>
              <w:t xml:space="preserve"> и обслуживание</w:t>
            </w:r>
            <w:r w:rsidRPr="00BF6D85">
              <w:t xml:space="preserve"> пожарных водоемов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50.0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rPr>
          <w:trHeight w:val="85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</w:rPr>
            </w:pPr>
            <w:r w:rsidRPr="00BF6D85">
              <w:t>Текущий ремонт и</w:t>
            </w:r>
            <w:r>
              <w:t xml:space="preserve"> обслуживание пожарных</w:t>
            </w:r>
            <w:r w:rsidRPr="00BF6D85">
              <w:t xml:space="preserve"> гидрантов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50.0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45.0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rPr>
          <w:trHeight w:val="8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</w:tr>
      <w:tr w:rsidR="002024B0" w:rsidRPr="00BF6D85" w:rsidTr="002024B0">
        <w:trPr>
          <w:trHeight w:val="11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>
              <w:rPr>
                <w:b/>
              </w:rPr>
              <w:t>Создание условий для забора воды из источников наружных водоемов в сельских населенных пунктах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</w:rPr>
            </w:pPr>
            <w:r>
              <w:t>Обустройство пирса для круглогодичного забора воды в целях пожаротушения в п.Катунино, ул.Набережная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 w:rsidRPr="00BF6D85">
              <w:rPr>
                <w:b/>
              </w:rPr>
              <w:t>Поддержание в безопасном состоянии печей, дымоходов, электропроводки в жилом фонде.</w:t>
            </w: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Средства собственников.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>
              <w:t>Управляющая компания</w:t>
            </w:r>
            <w:r w:rsidRPr="00BF6D85">
              <w:t>,</w:t>
            </w:r>
          </w:p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 w:rsidRPr="00BF6D85">
              <w:rPr>
                <w:b/>
              </w:rPr>
              <w:t>Проведение мероприятий по инвентаризации бесхозных строений, принятию мер по их сносу</w:t>
            </w: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333016" w:rsidRDefault="002024B0" w:rsidP="002024B0">
            <w:pPr>
              <w:rPr>
                <w:b/>
              </w:rPr>
            </w:pPr>
            <w:r w:rsidRPr="00BF6D85">
              <w:rPr>
                <w:b/>
              </w:rPr>
              <w:t>Проведение совместно с представителями пожарной охраны и жилищно-эксплуатационных организаций рейдов в жилом секторе, уделив особое внимание местам проживания лиц без определенных занятий и пенсионеров.</w:t>
            </w: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 xml:space="preserve">Администрация МО «Катунинское», </w:t>
            </w:r>
            <w:r>
              <w:t>Управляющая компания</w:t>
            </w:r>
            <w:r w:rsidRPr="00BF6D85">
              <w:t xml:space="preserve">, </w:t>
            </w:r>
            <w:r>
              <w:t>УУП</w:t>
            </w:r>
            <w:r w:rsidRPr="00BF6D85">
              <w:t xml:space="preserve"> п. Катунино, ОГПН Приморского района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b/>
              </w:rPr>
            </w:pPr>
            <w:r>
              <w:rPr>
                <w:b/>
              </w:rPr>
              <w:t>Содержание в надлежащем состоянии минерализованной полосы в пос. Беломорье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pPr>
              <w:jc w:val="center"/>
            </w:pPr>
            <w:r>
              <w:t>-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pPr>
              <w:jc w:val="center"/>
            </w:pPr>
            <w:r>
              <w:t>25,0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pPr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pPr>
              <w:jc w:val="center"/>
            </w:pPr>
            <w:r>
              <w:t>25,0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Default="002024B0" w:rsidP="00202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Default="002024B0" w:rsidP="002024B0">
            <w:pPr>
              <w:rPr>
                <w:b/>
              </w:rPr>
            </w:pPr>
            <w:r>
              <w:rPr>
                <w:b/>
              </w:rPr>
              <w:t xml:space="preserve">Очистка территории пос. Беломорье, прилегающей к лесу, от сухой травянистой растительности, </w:t>
            </w:r>
            <w:r>
              <w:rPr>
                <w:b/>
              </w:rPr>
              <w:lastRenderedPageBreak/>
              <w:t>валежника, мусора и других горючих материаловна полосе шириной не менее 10 метров от леса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Default="002024B0" w:rsidP="002024B0">
            <w:pPr>
              <w:jc w:val="center"/>
            </w:pPr>
            <w:r>
              <w:t>-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753E7A" w:rsidRDefault="002024B0" w:rsidP="002024B0">
            <w:pPr>
              <w:jc w:val="center"/>
            </w:pPr>
            <w: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Default="002024B0" w:rsidP="002024B0">
            <w:pPr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Default="002024B0" w:rsidP="002024B0">
            <w:pPr>
              <w:jc w:val="center"/>
            </w:pPr>
            <w: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  <w:r>
              <w:t>-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b/>
              </w:rPr>
            </w:pP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b/>
              </w:rPr>
            </w:pP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Default="002024B0" w:rsidP="002024B0">
            <w:pPr>
              <w:jc w:val="center"/>
              <w:rPr>
                <w:b/>
                <w:sz w:val="20"/>
                <w:szCs w:val="20"/>
              </w:rPr>
            </w:pPr>
          </w:p>
          <w:p w:rsidR="002024B0" w:rsidRPr="00BF6D85" w:rsidRDefault="002024B0" w:rsidP="00202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b/>
              </w:rPr>
            </w:pPr>
            <w:r>
              <w:rPr>
                <w:b/>
              </w:rPr>
              <w:t>Создание условий для организации добровольной пожарной охраны в целях обеспечения первичных мер пожарной безопасности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r>
              <w:t>70,0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r>
              <w:t>70,0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b/>
              </w:rPr>
            </w:pP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b/>
              </w:rPr>
            </w:pP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</w:pPr>
          </w:p>
        </w:tc>
      </w:tr>
      <w:tr w:rsidR="002024B0" w:rsidRPr="00BF6D85" w:rsidTr="002024B0">
        <w:trPr>
          <w:trHeight w:val="84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3. Мероприятия, направленные на организацию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 w:rsidRPr="00BF6D85">
              <w:rPr>
                <w:b/>
              </w:rPr>
              <w:t>Обучение сотрудников организаций, расположенных на территории МО «Катунинское» мерам пожарной безопасности.</w:t>
            </w: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Средства предприятий и учреждений, расположенных на территории МО «Катунинское»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Предприятия и учреждения, расположенные на территории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 w:rsidRPr="00BF6D85">
              <w:rPr>
                <w:b/>
              </w:rPr>
              <w:t>Обучение населения мерам пожарной безопасности, способам применения средств пожаротушения и правилам поведения при возникновении пожара путем проведения инструктажей.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 w:rsidRPr="00BF6D85">
              <w:rPr>
                <w:b/>
              </w:rPr>
              <w:t>Изготовление и приобретение наглядной и агитационной продукции на противопожарную тематику для информирования населения.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Бюджет МО «Катунинское»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rPr>
          <w:trHeight w:val="207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 w:rsidRPr="00BF6D85">
              <w:rPr>
                <w:b/>
              </w:rPr>
              <w:t>Информирование населения о мерах пожарной безопасности путем распространения памяток и брошюр, в том числе при проведении собраний.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>Администрация МО «Катунинское»</w:t>
            </w:r>
          </w:p>
        </w:tc>
      </w:tr>
      <w:tr w:rsidR="002024B0" w:rsidRPr="00BF6D85" w:rsidTr="002024B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6D85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rPr>
                <w:rFonts w:eastAsia="Times New Roman"/>
                <w:b/>
              </w:rPr>
            </w:pPr>
            <w:r w:rsidRPr="00BF6D85">
              <w:rPr>
                <w:b/>
              </w:rPr>
              <w:t>Оформление стендов и уголков на противопожарную тематику</w:t>
            </w:r>
            <w:r w:rsidRPr="00BF6D85">
              <w:t xml:space="preserve"> </w:t>
            </w:r>
            <w:r w:rsidRPr="00BF6D85">
              <w:rPr>
                <w:b/>
              </w:rPr>
              <w:t xml:space="preserve">в </w:t>
            </w:r>
            <w:r w:rsidRPr="00AF32C5">
              <w:rPr>
                <w:b/>
              </w:rPr>
              <w:lastRenderedPageBreak/>
              <w:t>администрации МО «Катунинское»</w:t>
            </w:r>
            <w:r w:rsidRPr="00BF6D85">
              <w:rPr>
                <w:b/>
              </w:rPr>
              <w:t xml:space="preserve"> жилищных организациях, в учреждениях социально-бытового и культурного обслуживания.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lastRenderedPageBreak/>
              <w:t xml:space="preserve">Бюджет МО «Катунинское», средства предприятий и </w:t>
            </w:r>
            <w:r w:rsidRPr="00BF6D85">
              <w:rPr>
                <w:b/>
              </w:rPr>
              <w:lastRenderedPageBreak/>
              <w:t>учреждений.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  <w:r w:rsidRPr="00BF6D85">
              <w:t xml:space="preserve">Администрация МО «Катунинское», предприятия и </w:t>
            </w:r>
            <w:r w:rsidRPr="00BF6D85">
              <w:lastRenderedPageBreak/>
              <w:t>учреждения, расположенные на территории МО «Катунинское»</w:t>
            </w:r>
          </w:p>
        </w:tc>
      </w:tr>
      <w:tr w:rsidR="002024B0" w:rsidRPr="00BF6D85" w:rsidTr="002024B0">
        <w:tc>
          <w:tcPr>
            <w:tcW w:w="2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BF6D85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BF6D85">
              <w:rPr>
                <w:b/>
              </w:rPr>
              <w:lastRenderedPageBreak/>
              <w:t>ВСЕГО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952793" w:rsidRDefault="002024B0" w:rsidP="002024B0">
            <w:pPr>
              <w:jc w:val="center"/>
              <w:rPr>
                <w:rFonts w:eastAsia="Times New Roman"/>
                <w:b/>
              </w:rPr>
            </w:pPr>
            <w:r w:rsidRPr="00952793">
              <w:rPr>
                <w:rFonts w:eastAsia="Times New Roman"/>
                <w:b/>
              </w:rPr>
              <w:t>40.</w:t>
            </w: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952793" w:rsidRDefault="002024B0" w:rsidP="002024B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40.0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952793" w:rsidRDefault="002024B0" w:rsidP="002024B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B0" w:rsidRPr="00952793" w:rsidRDefault="002024B0" w:rsidP="002024B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190.0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B0" w:rsidRPr="00BF6D85" w:rsidRDefault="002024B0" w:rsidP="002024B0">
            <w:pPr>
              <w:jc w:val="center"/>
              <w:rPr>
                <w:rFonts w:eastAsia="Times New Roman"/>
              </w:rPr>
            </w:pPr>
          </w:p>
        </w:tc>
      </w:tr>
    </w:tbl>
    <w:p w:rsidR="002024B0" w:rsidRPr="00BF6D85" w:rsidRDefault="002024B0" w:rsidP="002024B0">
      <w:pPr>
        <w:tabs>
          <w:tab w:val="left" w:pos="7371"/>
        </w:tabs>
        <w:rPr>
          <w:rFonts w:eastAsia="Times New Roman"/>
        </w:rPr>
      </w:pPr>
    </w:p>
    <w:p w:rsidR="002024B0" w:rsidRDefault="002024B0" w:rsidP="002024B0"/>
    <w:p w:rsidR="007F4599" w:rsidRPr="002024B0" w:rsidRDefault="007F4599"/>
    <w:sectPr w:rsidR="007F4599" w:rsidRPr="002024B0" w:rsidSect="002024B0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5014"/>
    <w:multiLevelType w:val="hybridMultilevel"/>
    <w:tmpl w:val="C486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6FBA"/>
    <w:multiLevelType w:val="hybridMultilevel"/>
    <w:tmpl w:val="F934090A"/>
    <w:lvl w:ilvl="0" w:tplc="73C25474">
      <w:start w:val="6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1207171"/>
    <w:multiLevelType w:val="hybridMultilevel"/>
    <w:tmpl w:val="1B04C884"/>
    <w:lvl w:ilvl="0" w:tplc="73C254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0BD700B"/>
    <w:multiLevelType w:val="hybridMultilevel"/>
    <w:tmpl w:val="C90E92F4"/>
    <w:lvl w:ilvl="0" w:tplc="73C25474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6CD4367"/>
    <w:multiLevelType w:val="hybridMultilevel"/>
    <w:tmpl w:val="FFFCFCF2"/>
    <w:lvl w:ilvl="0" w:tplc="73C25474">
      <w:start w:val="6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8951B57"/>
    <w:multiLevelType w:val="hybridMultilevel"/>
    <w:tmpl w:val="0A8C0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33E63"/>
    <w:multiLevelType w:val="hybridMultilevel"/>
    <w:tmpl w:val="4F52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6777B"/>
    <w:multiLevelType w:val="hybridMultilevel"/>
    <w:tmpl w:val="0F6E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92606"/>
    <w:multiLevelType w:val="hybridMultilevel"/>
    <w:tmpl w:val="8226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4B0"/>
    <w:rsid w:val="00005FD6"/>
    <w:rsid w:val="00016463"/>
    <w:rsid w:val="0005186E"/>
    <w:rsid w:val="00086C6D"/>
    <w:rsid w:val="00173950"/>
    <w:rsid w:val="001D2E29"/>
    <w:rsid w:val="001F3491"/>
    <w:rsid w:val="001F6B78"/>
    <w:rsid w:val="002024B0"/>
    <w:rsid w:val="00223719"/>
    <w:rsid w:val="007F4599"/>
    <w:rsid w:val="00860DB3"/>
    <w:rsid w:val="009053DC"/>
    <w:rsid w:val="00AB734F"/>
    <w:rsid w:val="00B263B6"/>
    <w:rsid w:val="00BD26E2"/>
    <w:rsid w:val="00C15A41"/>
    <w:rsid w:val="00C8421E"/>
    <w:rsid w:val="00F0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B0"/>
    <w:pPr>
      <w:ind w:left="720"/>
      <w:contextualSpacing/>
    </w:pPr>
  </w:style>
  <w:style w:type="paragraph" w:styleId="a4">
    <w:name w:val="Normal (Web)"/>
    <w:basedOn w:val="a"/>
    <w:unhideWhenUsed/>
    <w:rsid w:val="002024B0"/>
    <w:pPr>
      <w:widowControl/>
      <w:suppressAutoHyphens w:val="0"/>
    </w:pPr>
    <w:rPr>
      <w:rFonts w:ascii="Arial" w:eastAsia="Times New Roman" w:hAnsi="Arial" w:cs="Arial"/>
      <w:color w:val="0000A0"/>
      <w:kern w:val="0"/>
      <w:sz w:val="22"/>
      <w:szCs w:val="22"/>
      <w:lang w:eastAsia="ru-RU"/>
    </w:rPr>
  </w:style>
  <w:style w:type="character" w:styleId="a5">
    <w:name w:val="Emphasis"/>
    <w:basedOn w:val="a0"/>
    <w:qFormat/>
    <w:rsid w:val="00202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2021-07-23T07:49:00Z</cp:lastPrinted>
  <dcterms:created xsi:type="dcterms:W3CDTF">2021-07-23T07:51:00Z</dcterms:created>
  <dcterms:modified xsi:type="dcterms:W3CDTF">2021-07-23T07:51:00Z</dcterms:modified>
</cp:coreProperties>
</file>