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51" w:rsidRDefault="00715551" w:rsidP="00715551">
      <w:pPr>
        <w:spacing w:after="0" w:line="240" w:lineRule="auto"/>
        <w:rPr>
          <w:rFonts w:ascii="Times New Roman" w:hAnsi="Times New Roman"/>
          <w:sz w:val="26"/>
          <w:szCs w:val="26"/>
        </w:rPr>
      </w:pPr>
    </w:p>
    <w:p w:rsidR="009E57E3" w:rsidRPr="009E57E3" w:rsidRDefault="00B436EF" w:rsidP="009E57E3">
      <w:pPr>
        <w:tabs>
          <w:tab w:val="left" w:pos="7248"/>
        </w:tabs>
        <w:spacing w:after="3660" w:line="240" w:lineRule="auto"/>
        <w:jc w:val="right"/>
        <w:rPr>
          <w:rFonts w:ascii="Times New Roman" w:hAnsi="Times New Roman"/>
          <w:color w:val="000000"/>
          <w:sz w:val="24"/>
          <w:u w:val="single"/>
        </w:rPr>
      </w:pPr>
      <w:r>
        <w:rPr>
          <w:rFonts w:ascii="Times New Roman" w:hAnsi="Times New Roman"/>
          <w:color w:val="000000"/>
          <w:sz w:val="24"/>
        </w:rPr>
        <w:t>ПРОЕКТ</w:t>
      </w:r>
      <w:bookmarkStart w:id="0" w:name="_GoBack"/>
      <w:bookmarkEnd w:id="0"/>
    </w:p>
    <w:p w:rsidR="00B81849" w:rsidRPr="009E57E3" w:rsidRDefault="00B81849" w:rsidP="00B81849">
      <w:pPr>
        <w:spacing w:after="6879" w:line="322" w:lineRule="auto"/>
        <w:jc w:val="center"/>
        <w:rPr>
          <w:rFonts w:ascii="Times New Roman" w:hAnsi="Times New Roman"/>
          <w:b/>
          <w:color w:val="000000"/>
          <w:sz w:val="26"/>
          <w:szCs w:val="26"/>
        </w:rPr>
      </w:pPr>
      <w:r w:rsidRPr="009E57E3">
        <w:rPr>
          <w:rFonts w:ascii="Times New Roman" w:hAnsi="Times New Roman"/>
          <w:color w:val="000000"/>
          <w:sz w:val="26"/>
          <w:szCs w:val="26"/>
          <w:u w:val="single"/>
        </w:rPr>
        <w:t>МУНИЦИПАЛЬНАЯ ПРОГРАММА</w:t>
      </w:r>
      <w:r w:rsidRPr="009E57E3">
        <w:rPr>
          <w:rFonts w:ascii="Times New Roman" w:hAnsi="Times New Roman"/>
          <w:color w:val="000000"/>
          <w:sz w:val="26"/>
          <w:szCs w:val="26"/>
          <w:u w:val="single"/>
        </w:rPr>
        <w:br/>
        <w:t>МУНИЦИПАЛЬНОГО ОБРАЗОВАНИЯ «Катунинское»</w:t>
      </w:r>
      <w:r w:rsidRPr="009E57E3">
        <w:rPr>
          <w:rFonts w:ascii="Times New Roman" w:hAnsi="Times New Roman"/>
          <w:color w:val="000000"/>
          <w:sz w:val="26"/>
          <w:szCs w:val="26"/>
          <w:u w:val="single"/>
        </w:rPr>
        <w:br/>
      </w:r>
      <w:r w:rsidRPr="009E57E3">
        <w:rPr>
          <w:rFonts w:ascii="Times New Roman" w:hAnsi="Times New Roman"/>
          <w:b/>
          <w:color w:val="000000"/>
          <w:sz w:val="26"/>
          <w:szCs w:val="26"/>
        </w:rPr>
        <w:t>«ФОРМИРОВАНИЕ СОВРЕМЕННОЙ ГОРОДСКОЙ СРЕДЫ</w:t>
      </w:r>
      <w:r w:rsidRPr="009E57E3">
        <w:rPr>
          <w:rFonts w:ascii="Times New Roman" w:hAnsi="Times New Roman"/>
          <w:b/>
          <w:color w:val="000000"/>
          <w:sz w:val="26"/>
          <w:szCs w:val="26"/>
        </w:rPr>
        <w:br/>
        <w:t xml:space="preserve">МО «Катунинское » </w:t>
      </w:r>
      <w:r>
        <w:rPr>
          <w:rFonts w:ascii="Times New Roman" w:hAnsi="Times New Roman"/>
          <w:b/>
          <w:color w:val="000000"/>
          <w:sz w:val="26"/>
          <w:szCs w:val="26"/>
        </w:rPr>
        <w:t>на</w:t>
      </w:r>
      <w:r w:rsidRPr="009E57E3">
        <w:rPr>
          <w:rFonts w:ascii="Times New Roman" w:hAnsi="Times New Roman"/>
          <w:b/>
          <w:color w:val="000000"/>
          <w:sz w:val="26"/>
          <w:szCs w:val="26"/>
        </w:rPr>
        <w:t xml:space="preserve"> 2018-2022 </w:t>
      </w:r>
      <w:r>
        <w:rPr>
          <w:rFonts w:ascii="Times New Roman" w:hAnsi="Times New Roman"/>
          <w:b/>
          <w:color w:val="000000"/>
          <w:sz w:val="26"/>
          <w:szCs w:val="26"/>
        </w:rPr>
        <w:t>годы</w:t>
      </w:r>
      <w:r w:rsidRPr="009E57E3">
        <w:rPr>
          <w:rFonts w:ascii="Times New Roman" w:hAnsi="Times New Roman"/>
          <w:b/>
          <w:color w:val="000000"/>
          <w:sz w:val="26"/>
          <w:szCs w:val="26"/>
        </w:rPr>
        <w:t>»</w:t>
      </w:r>
    </w:p>
    <w:p w:rsidR="00B81849" w:rsidRPr="009E57E3" w:rsidRDefault="00B81849" w:rsidP="00B81849">
      <w:pPr>
        <w:spacing w:after="0" w:line="274" w:lineRule="auto"/>
        <w:jc w:val="center"/>
        <w:rPr>
          <w:rFonts w:ascii="Times New Roman" w:hAnsi="Times New Roman"/>
          <w:color w:val="000000"/>
          <w:sz w:val="24"/>
          <w:u w:val="single"/>
        </w:rPr>
      </w:pPr>
    </w:p>
    <w:p w:rsidR="00B81849" w:rsidRPr="009E57E3" w:rsidRDefault="00B81849" w:rsidP="00B81849">
      <w:pPr>
        <w:spacing w:after="0" w:line="274" w:lineRule="auto"/>
        <w:jc w:val="center"/>
        <w:rPr>
          <w:rFonts w:ascii="Times New Roman" w:hAnsi="Times New Roman"/>
          <w:color w:val="000000"/>
          <w:sz w:val="24"/>
          <w:u w:val="single"/>
        </w:rPr>
      </w:pPr>
      <w:r w:rsidRPr="009E57E3">
        <w:rPr>
          <w:rFonts w:ascii="Times New Roman" w:hAnsi="Times New Roman"/>
          <w:color w:val="000000"/>
          <w:sz w:val="24"/>
          <w:u w:val="single"/>
        </w:rPr>
        <w:t>Архангельская область,</w:t>
      </w:r>
    </w:p>
    <w:p w:rsidR="00B81849" w:rsidRPr="009E57E3" w:rsidRDefault="00B81849" w:rsidP="00B81849">
      <w:pPr>
        <w:spacing w:after="0" w:line="274" w:lineRule="auto"/>
        <w:jc w:val="center"/>
        <w:rPr>
          <w:rFonts w:ascii="Times New Roman" w:hAnsi="Times New Roman"/>
          <w:color w:val="000000"/>
          <w:sz w:val="24"/>
          <w:u w:val="single"/>
        </w:rPr>
      </w:pPr>
      <w:r w:rsidRPr="009E57E3">
        <w:rPr>
          <w:rFonts w:ascii="Times New Roman" w:hAnsi="Times New Roman"/>
          <w:color w:val="000000"/>
          <w:sz w:val="24"/>
          <w:u w:val="single"/>
        </w:rPr>
        <w:t>Приморский район</w:t>
      </w:r>
    </w:p>
    <w:p w:rsidR="00B81849" w:rsidRPr="009E57E3" w:rsidRDefault="00B81849" w:rsidP="00B81849">
      <w:pPr>
        <w:spacing w:after="0" w:line="322" w:lineRule="auto"/>
        <w:jc w:val="center"/>
        <w:rPr>
          <w:rFonts w:ascii="Times New Roman" w:hAnsi="Times New Roman"/>
          <w:color w:val="000000"/>
          <w:sz w:val="26"/>
          <w:szCs w:val="26"/>
          <w:u w:val="single"/>
        </w:rPr>
      </w:pPr>
    </w:p>
    <w:p w:rsidR="00B81849" w:rsidRPr="009E57E3" w:rsidRDefault="00B81849" w:rsidP="00B81849">
      <w:pPr>
        <w:spacing w:after="0" w:line="322" w:lineRule="auto"/>
        <w:jc w:val="center"/>
        <w:rPr>
          <w:rFonts w:ascii="Times New Roman" w:hAnsi="Times New Roman"/>
          <w:color w:val="000000"/>
          <w:sz w:val="26"/>
          <w:szCs w:val="26"/>
          <w:u w:val="single"/>
        </w:rPr>
      </w:pPr>
      <w:r w:rsidRPr="009E57E3">
        <w:rPr>
          <w:rFonts w:ascii="Times New Roman" w:hAnsi="Times New Roman"/>
          <w:color w:val="000000"/>
          <w:sz w:val="26"/>
          <w:szCs w:val="26"/>
          <w:u w:val="single"/>
        </w:rPr>
        <w:t>ПАСПОРТ</w:t>
      </w:r>
    </w:p>
    <w:p w:rsidR="00B81849" w:rsidRPr="009E57E3" w:rsidRDefault="00B81849" w:rsidP="00B81849">
      <w:pPr>
        <w:spacing w:after="0" w:line="322" w:lineRule="auto"/>
        <w:jc w:val="center"/>
        <w:rPr>
          <w:rFonts w:ascii="Times New Roman" w:hAnsi="Times New Roman"/>
          <w:color w:val="000000"/>
          <w:sz w:val="26"/>
          <w:szCs w:val="26"/>
          <w:u w:val="single"/>
        </w:rPr>
      </w:pPr>
      <w:r w:rsidRPr="009E57E3">
        <w:rPr>
          <w:rFonts w:ascii="Times New Roman" w:hAnsi="Times New Roman"/>
          <w:color w:val="000000"/>
          <w:sz w:val="26"/>
          <w:szCs w:val="26"/>
          <w:u w:val="single"/>
        </w:rPr>
        <w:lastRenderedPageBreak/>
        <w:t>муниципальной программы муниципального образования «Катунинское»</w:t>
      </w:r>
      <w:r w:rsidRPr="009E57E3">
        <w:rPr>
          <w:rFonts w:ascii="Times New Roman" w:hAnsi="Times New Roman"/>
          <w:color w:val="000000"/>
          <w:sz w:val="26"/>
          <w:szCs w:val="26"/>
          <w:u w:val="single"/>
        </w:rPr>
        <w:br/>
        <w:t>«Формирование современной городской среды</w:t>
      </w:r>
      <w:r w:rsidRPr="009E57E3">
        <w:rPr>
          <w:rFonts w:ascii="Times New Roman" w:hAnsi="Times New Roman"/>
          <w:color w:val="000000"/>
          <w:sz w:val="26"/>
          <w:szCs w:val="26"/>
          <w:u w:val="single"/>
        </w:rPr>
        <w:br/>
        <w:t>МО «Катунинское» на 2018-2022 годы»</w:t>
      </w:r>
    </w:p>
    <w:tbl>
      <w:tblPr>
        <w:tblW w:w="0" w:type="auto"/>
        <w:jc w:val="center"/>
        <w:tblCellMar>
          <w:left w:w="10" w:type="dxa"/>
          <w:right w:w="10" w:type="dxa"/>
        </w:tblCellMar>
        <w:tblLook w:val="0000" w:firstRow="0" w:lastRow="0" w:firstColumn="0" w:lastColumn="0" w:noHBand="0" w:noVBand="0"/>
      </w:tblPr>
      <w:tblGrid>
        <w:gridCol w:w="1981"/>
        <w:gridCol w:w="7527"/>
      </w:tblGrid>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9E57E3" w:rsidRDefault="00B81849" w:rsidP="008702B9">
            <w:pPr>
              <w:spacing w:after="60" w:line="240" w:lineRule="auto"/>
              <w:rPr>
                <w:rFonts w:ascii="Times New Roman" w:hAnsi="Times New Roman"/>
                <w:color w:val="000000"/>
                <w:sz w:val="24"/>
                <w:szCs w:val="24"/>
              </w:rPr>
            </w:pPr>
            <w:r w:rsidRPr="009E57E3">
              <w:rPr>
                <w:rFonts w:ascii="Times New Roman" w:hAnsi="Times New Roman"/>
                <w:color w:val="000000"/>
                <w:sz w:val="24"/>
                <w:szCs w:val="24"/>
              </w:rPr>
              <w:t>Наименование</w:t>
            </w:r>
          </w:p>
          <w:p w:rsidR="00B81849" w:rsidRPr="009E57E3" w:rsidRDefault="00B81849" w:rsidP="008702B9">
            <w:pPr>
              <w:spacing w:before="60" w:after="0" w:line="240"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9E57E3" w:rsidRDefault="00B81849" w:rsidP="008702B9">
            <w:pPr>
              <w:spacing w:after="0" w:line="278" w:lineRule="auto"/>
              <w:rPr>
                <w:rFonts w:ascii="Times New Roman" w:hAnsi="Times New Roman"/>
                <w:sz w:val="24"/>
                <w:szCs w:val="24"/>
              </w:rPr>
            </w:pPr>
            <w:r w:rsidRPr="009E57E3">
              <w:rPr>
                <w:rFonts w:ascii="Times New Roman" w:hAnsi="Times New Roman"/>
                <w:color w:val="000000"/>
                <w:sz w:val="24"/>
                <w:szCs w:val="24"/>
              </w:rPr>
              <w:t>Муниципальная программа муниципального образования «Катунинское» «Формирование современной городской среды МО «Катунинское» на 2018-2022 годы» (далее - Программа)</w:t>
            </w: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9E57E3" w:rsidRDefault="00B81849" w:rsidP="008702B9">
            <w:pPr>
              <w:spacing w:after="120" w:line="240" w:lineRule="auto"/>
              <w:rPr>
                <w:rFonts w:ascii="Times New Roman" w:hAnsi="Times New Roman"/>
                <w:color w:val="000000"/>
                <w:sz w:val="24"/>
                <w:szCs w:val="24"/>
              </w:rPr>
            </w:pPr>
            <w:r w:rsidRPr="009E57E3">
              <w:rPr>
                <w:rFonts w:ascii="Times New Roman" w:hAnsi="Times New Roman"/>
                <w:color w:val="000000"/>
                <w:sz w:val="24"/>
                <w:szCs w:val="24"/>
              </w:rPr>
              <w:t>Ответственный</w:t>
            </w:r>
          </w:p>
          <w:p w:rsidR="00B81849" w:rsidRPr="009E57E3" w:rsidRDefault="00B81849" w:rsidP="008702B9">
            <w:pPr>
              <w:spacing w:before="120" w:after="0" w:line="240" w:lineRule="auto"/>
              <w:rPr>
                <w:rFonts w:ascii="Times New Roman" w:hAnsi="Times New Roman"/>
                <w:sz w:val="24"/>
                <w:szCs w:val="24"/>
              </w:rPr>
            </w:pPr>
            <w:r w:rsidRPr="009E57E3">
              <w:rPr>
                <w:rFonts w:ascii="Times New Roman" w:hAnsi="Times New Roman"/>
                <w:color w:val="000000"/>
                <w:sz w:val="24"/>
                <w:szCs w:val="24"/>
              </w:rPr>
              <w:t>исполнитель</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81849" w:rsidRPr="009E57E3" w:rsidRDefault="00B81849" w:rsidP="008702B9">
            <w:pPr>
              <w:spacing w:after="0" w:line="240" w:lineRule="auto"/>
              <w:rPr>
                <w:rFonts w:ascii="Times New Roman" w:hAnsi="Times New Roman"/>
                <w:sz w:val="24"/>
                <w:szCs w:val="24"/>
              </w:rPr>
            </w:pPr>
            <w:r w:rsidRPr="009E57E3">
              <w:rPr>
                <w:rFonts w:ascii="Times New Roman" w:hAnsi="Times New Roman"/>
                <w:color w:val="000000"/>
                <w:sz w:val="24"/>
                <w:szCs w:val="24"/>
              </w:rPr>
              <w:t>Администрация МО «Катунинское»</w:t>
            </w: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color w:val="000000"/>
                <w:sz w:val="24"/>
                <w:szCs w:val="24"/>
              </w:rPr>
              <w:t>Соисполнители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sz w:val="24"/>
                <w:szCs w:val="24"/>
              </w:rPr>
              <w:t>отсутствуют</w:t>
            </w: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9E57E3" w:rsidRDefault="00B81849" w:rsidP="008702B9">
            <w:pPr>
              <w:spacing w:after="120" w:line="240" w:lineRule="auto"/>
              <w:rPr>
                <w:rFonts w:ascii="Times New Roman" w:hAnsi="Times New Roman"/>
                <w:color w:val="000000"/>
                <w:sz w:val="24"/>
                <w:szCs w:val="24"/>
              </w:rPr>
            </w:pPr>
            <w:r w:rsidRPr="009E57E3">
              <w:rPr>
                <w:rFonts w:ascii="Times New Roman" w:hAnsi="Times New Roman"/>
                <w:color w:val="000000"/>
                <w:sz w:val="24"/>
                <w:szCs w:val="24"/>
              </w:rPr>
              <w:t>Участники</w:t>
            </w:r>
          </w:p>
          <w:p w:rsidR="00B81849" w:rsidRPr="009E57E3" w:rsidRDefault="00B81849" w:rsidP="008702B9">
            <w:pPr>
              <w:spacing w:before="120" w:after="0" w:line="240"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color w:val="000000"/>
                <w:sz w:val="24"/>
                <w:szCs w:val="24"/>
              </w:rPr>
              <w:t xml:space="preserve">управляющие организации, </w:t>
            </w:r>
            <w:r>
              <w:rPr>
                <w:rFonts w:ascii="Times New Roman" w:hAnsi="Times New Roman"/>
                <w:color w:val="000000"/>
                <w:sz w:val="24"/>
                <w:szCs w:val="24"/>
              </w:rPr>
              <w:t>юридические лица, индивидуальные предприниматели,</w:t>
            </w:r>
            <w:r w:rsidRPr="009E57E3">
              <w:rPr>
                <w:rFonts w:ascii="Times New Roman" w:hAnsi="Times New Roman"/>
                <w:color w:val="000000"/>
                <w:sz w:val="24"/>
                <w:szCs w:val="24"/>
              </w:rPr>
              <w:t xml:space="preserve"> органы территориального общественного самоуправления, общественные организации</w:t>
            </w:r>
            <w:r>
              <w:rPr>
                <w:rFonts w:ascii="Times New Roman" w:hAnsi="Times New Roman"/>
                <w:color w:val="000000"/>
                <w:sz w:val="24"/>
                <w:szCs w:val="24"/>
              </w:rPr>
              <w:t xml:space="preserve">, </w:t>
            </w:r>
            <w:r w:rsidRPr="0011378D">
              <w:rPr>
                <w:rFonts w:ascii="Times New Roman" w:hAnsi="Times New Roman"/>
                <w:color w:val="000000"/>
                <w:sz w:val="24"/>
                <w:szCs w:val="24"/>
              </w:rPr>
              <w:t>товарищества собственников недвижимости, собственники и наниматели помещений в многоквартирных домов, органы территориального общественного самоуправления, общественные организации, политические партии</w:t>
            </w: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Цель</w:t>
            </w:r>
          </w:p>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муниципальной</w:t>
            </w:r>
          </w:p>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9E57E3" w:rsidRDefault="00B81849" w:rsidP="008702B9">
            <w:pPr>
              <w:spacing w:after="0" w:line="278" w:lineRule="auto"/>
              <w:jc w:val="both"/>
              <w:rPr>
                <w:rFonts w:ascii="Times New Roman" w:hAnsi="Times New Roman"/>
                <w:sz w:val="24"/>
                <w:szCs w:val="24"/>
              </w:rPr>
            </w:pPr>
            <w:r w:rsidRPr="009E57E3">
              <w:rPr>
                <w:rFonts w:ascii="Times New Roman" w:hAnsi="Times New Roman"/>
                <w:color w:val="000000"/>
                <w:sz w:val="24"/>
                <w:szCs w:val="24"/>
              </w:rPr>
              <w:t>создание максимально благоприятных, комфортных и безопасных условий проживания населения, а также развитие и обустройство общественных и дворовых</w:t>
            </w:r>
            <w:r w:rsidRPr="009E57E3">
              <w:rPr>
                <w:rFonts w:ascii="Times New Roman" w:hAnsi="Times New Roman"/>
                <w:color w:val="FF0000"/>
                <w:sz w:val="24"/>
                <w:szCs w:val="24"/>
              </w:rPr>
              <w:t xml:space="preserve"> </w:t>
            </w:r>
            <w:r w:rsidRPr="009E57E3">
              <w:rPr>
                <w:rFonts w:ascii="Times New Roman" w:hAnsi="Times New Roman"/>
                <w:color w:val="000000"/>
                <w:sz w:val="24"/>
                <w:szCs w:val="24"/>
              </w:rPr>
              <w:t>территорий муниципального образования   «Катунинское»</w:t>
            </w: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164EAB" w:rsidRDefault="00B81849" w:rsidP="008702B9">
            <w:pPr>
              <w:spacing w:after="0" w:line="269" w:lineRule="auto"/>
              <w:rPr>
                <w:rFonts w:ascii="Times New Roman" w:hAnsi="Times New Roman"/>
                <w:color w:val="000000"/>
                <w:sz w:val="24"/>
                <w:szCs w:val="24"/>
              </w:rPr>
            </w:pPr>
            <w:r w:rsidRPr="00164EAB">
              <w:rPr>
                <w:rFonts w:ascii="Times New Roman" w:hAnsi="Times New Roman"/>
                <w:color w:val="000000"/>
                <w:sz w:val="24"/>
                <w:szCs w:val="24"/>
              </w:rPr>
              <w:t>Задачи</w:t>
            </w:r>
          </w:p>
          <w:p w:rsidR="00B81849" w:rsidRPr="00164EAB" w:rsidRDefault="00B81849" w:rsidP="008702B9">
            <w:pPr>
              <w:spacing w:after="0" w:line="269" w:lineRule="auto"/>
              <w:rPr>
                <w:rFonts w:ascii="Times New Roman" w:hAnsi="Times New Roman"/>
                <w:color w:val="000000"/>
                <w:sz w:val="24"/>
                <w:szCs w:val="24"/>
              </w:rPr>
            </w:pPr>
            <w:r w:rsidRPr="00164EAB">
              <w:rPr>
                <w:rFonts w:ascii="Times New Roman" w:hAnsi="Times New Roman"/>
                <w:color w:val="000000"/>
                <w:sz w:val="24"/>
                <w:szCs w:val="24"/>
              </w:rPr>
              <w:t>муниципальной</w:t>
            </w:r>
          </w:p>
          <w:p w:rsidR="00B81849" w:rsidRPr="00164EAB" w:rsidRDefault="00B81849" w:rsidP="008702B9">
            <w:pPr>
              <w:spacing w:after="0" w:line="269" w:lineRule="auto"/>
              <w:rPr>
                <w:rFonts w:ascii="Times New Roman" w:hAnsi="Times New Roman"/>
                <w:sz w:val="24"/>
                <w:szCs w:val="24"/>
              </w:rPr>
            </w:pPr>
            <w:r w:rsidRPr="00164EAB">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164EAB" w:rsidRDefault="00B81849" w:rsidP="00B81849">
            <w:pPr>
              <w:numPr>
                <w:ilvl w:val="0"/>
                <w:numId w:val="2"/>
              </w:numPr>
              <w:tabs>
                <w:tab w:val="left" w:pos="211"/>
              </w:tabs>
              <w:spacing w:after="0" w:line="274" w:lineRule="auto"/>
              <w:jc w:val="both"/>
              <w:rPr>
                <w:rFonts w:ascii="Times New Roman" w:hAnsi="Times New Roman"/>
                <w:color w:val="000000"/>
                <w:sz w:val="24"/>
                <w:szCs w:val="24"/>
              </w:rPr>
            </w:pPr>
            <w:r w:rsidRPr="00164EAB">
              <w:rPr>
                <w:rFonts w:ascii="Times New Roman" w:hAnsi="Times New Roman"/>
                <w:color w:val="000000"/>
                <w:sz w:val="24"/>
                <w:szCs w:val="24"/>
              </w:rPr>
              <w:t>обеспечение благоустройства дворовых территорий многоквартирных жилых домов и общественных территорий муниципального образования «Катунинское» (мест массового отдыха и прогулок);</w:t>
            </w:r>
          </w:p>
          <w:p w:rsidR="00B81849" w:rsidRPr="00164EAB" w:rsidRDefault="00B81849" w:rsidP="00B81849">
            <w:pPr>
              <w:numPr>
                <w:ilvl w:val="0"/>
                <w:numId w:val="2"/>
              </w:numPr>
              <w:tabs>
                <w:tab w:val="left" w:pos="206"/>
              </w:tabs>
              <w:spacing w:after="0" w:line="274" w:lineRule="auto"/>
              <w:rPr>
                <w:rFonts w:ascii="Times New Roman" w:hAnsi="Times New Roman"/>
                <w:color w:val="000000"/>
                <w:sz w:val="24"/>
                <w:szCs w:val="24"/>
              </w:rPr>
            </w:pPr>
            <w:r w:rsidRPr="00164EAB">
              <w:rPr>
                <w:rFonts w:ascii="Times New Roman" w:hAnsi="Times New Roman"/>
                <w:color w:val="000000"/>
                <w:sz w:val="24"/>
                <w:szCs w:val="24"/>
              </w:rPr>
              <w:t>создание благоприятные и безопасные условия для проживания и отдыха населения;</w:t>
            </w:r>
          </w:p>
          <w:p w:rsidR="00B81849" w:rsidRPr="00164EAB" w:rsidRDefault="00B81849" w:rsidP="00B81849">
            <w:pPr>
              <w:numPr>
                <w:ilvl w:val="0"/>
                <w:numId w:val="2"/>
              </w:numPr>
              <w:tabs>
                <w:tab w:val="left" w:pos="374"/>
              </w:tabs>
              <w:spacing w:after="0" w:line="274" w:lineRule="auto"/>
              <w:rPr>
                <w:rFonts w:ascii="Times New Roman" w:hAnsi="Times New Roman"/>
                <w:color w:val="000000"/>
                <w:sz w:val="24"/>
                <w:szCs w:val="24"/>
              </w:rPr>
            </w:pPr>
            <w:r w:rsidRPr="00164EAB">
              <w:rPr>
                <w:rFonts w:ascii="Times New Roman" w:hAnsi="Times New Roman"/>
                <w:color w:val="000000"/>
                <w:sz w:val="24"/>
                <w:szCs w:val="24"/>
              </w:rPr>
              <w:t>повышение уровня благоустройства дворовых территории муниципального образования «Катунинское»;</w:t>
            </w:r>
          </w:p>
          <w:p w:rsidR="00B81849" w:rsidRPr="00164EAB" w:rsidRDefault="00B81849" w:rsidP="00B81849">
            <w:pPr>
              <w:numPr>
                <w:ilvl w:val="0"/>
                <w:numId w:val="2"/>
              </w:numPr>
              <w:tabs>
                <w:tab w:val="left" w:pos="312"/>
              </w:tabs>
              <w:spacing w:after="0" w:line="274" w:lineRule="auto"/>
              <w:rPr>
                <w:rFonts w:ascii="Times New Roman" w:hAnsi="Times New Roman"/>
                <w:color w:val="000000"/>
                <w:sz w:val="24"/>
                <w:szCs w:val="24"/>
              </w:rPr>
            </w:pPr>
            <w:r w:rsidRPr="00164EAB">
              <w:rPr>
                <w:rFonts w:ascii="Times New Roman" w:hAnsi="Times New Roman"/>
                <w:color w:val="000000"/>
                <w:sz w:val="24"/>
                <w:szCs w:val="24"/>
              </w:rPr>
              <w:t>повышение уровня благоустройства общественных территорий муниципального образования «Катунинское»;</w:t>
            </w:r>
          </w:p>
          <w:p w:rsidR="00B81849" w:rsidRPr="00164EAB" w:rsidRDefault="00B81849" w:rsidP="00B81849">
            <w:pPr>
              <w:numPr>
                <w:ilvl w:val="0"/>
                <w:numId w:val="2"/>
              </w:numPr>
              <w:tabs>
                <w:tab w:val="left" w:pos="312"/>
              </w:tabs>
              <w:spacing w:after="0" w:line="274" w:lineRule="auto"/>
              <w:jc w:val="both"/>
              <w:rPr>
                <w:rFonts w:ascii="Times New Roman" w:hAnsi="Times New Roman"/>
                <w:sz w:val="24"/>
                <w:szCs w:val="24"/>
              </w:rPr>
            </w:pPr>
            <w:r w:rsidRPr="00164EAB">
              <w:rPr>
                <w:rFonts w:ascii="Times New Roman" w:hAnsi="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«Катунинское».</w:t>
            </w: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Основные</w:t>
            </w:r>
          </w:p>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целевые</w:t>
            </w:r>
          </w:p>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показатели</w:t>
            </w:r>
          </w:p>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муниципальной</w:t>
            </w:r>
          </w:p>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9E57E3" w:rsidRDefault="00B81849" w:rsidP="00B81849">
            <w:pPr>
              <w:numPr>
                <w:ilvl w:val="0"/>
                <w:numId w:val="3"/>
              </w:numPr>
              <w:tabs>
                <w:tab w:val="left" w:pos="139"/>
              </w:tabs>
              <w:spacing w:after="0" w:line="269" w:lineRule="auto"/>
              <w:jc w:val="both"/>
              <w:rPr>
                <w:rFonts w:ascii="Times New Roman" w:hAnsi="Times New Roman"/>
                <w:color w:val="000000"/>
                <w:sz w:val="24"/>
                <w:szCs w:val="24"/>
              </w:rPr>
            </w:pPr>
            <w:r w:rsidRPr="009E57E3">
              <w:rPr>
                <w:rFonts w:ascii="Times New Roman" w:hAnsi="Times New Roman"/>
                <w:color w:val="000000"/>
                <w:sz w:val="24"/>
                <w:szCs w:val="24"/>
              </w:rPr>
              <w:t>количество благоустроенных дворовых территорий;</w:t>
            </w:r>
          </w:p>
          <w:p w:rsidR="00B81849" w:rsidRPr="009E57E3" w:rsidRDefault="00B81849" w:rsidP="00B81849">
            <w:pPr>
              <w:numPr>
                <w:ilvl w:val="0"/>
                <w:numId w:val="3"/>
              </w:numPr>
              <w:tabs>
                <w:tab w:val="left" w:pos="240"/>
              </w:tabs>
              <w:spacing w:after="0" w:line="269" w:lineRule="auto"/>
              <w:rPr>
                <w:rFonts w:ascii="Times New Roman" w:hAnsi="Times New Roman"/>
                <w:color w:val="000000"/>
                <w:sz w:val="24"/>
                <w:szCs w:val="24"/>
              </w:rPr>
            </w:pPr>
            <w:r w:rsidRPr="009E57E3">
              <w:rPr>
                <w:rFonts w:ascii="Times New Roman" w:hAnsi="Times New Roman"/>
                <w:color w:val="000000"/>
                <w:sz w:val="24"/>
                <w:szCs w:val="24"/>
              </w:rPr>
              <w:t>количество благоустроенных муниципальных территорий общего пользования;</w:t>
            </w:r>
          </w:p>
          <w:p w:rsidR="00B81849" w:rsidRPr="009E57E3" w:rsidRDefault="00B81849" w:rsidP="00B81849">
            <w:pPr>
              <w:numPr>
                <w:ilvl w:val="0"/>
                <w:numId w:val="3"/>
              </w:numPr>
              <w:tabs>
                <w:tab w:val="left" w:pos="288"/>
              </w:tabs>
              <w:spacing w:after="0" w:line="269" w:lineRule="auto"/>
              <w:rPr>
                <w:rFonts w:ascii="Times New Roman" w:hAnsi="Times New Roman"/>
                <w:color w:val="000000"/>
                <w:sz w:val="24"/>
                <w:szCs w:val="24"/>
              </w:rPr>
            </w:pPr>
            <w:r w:rsidRPr="009E57E3">
              <w:rPr>
                <w:rFonts w:ascii="Times New Roman" w:hAnsi="Times New Roman"/>
                <w:color w:val="000000"/>
                <w:sz w:val="24"/>
                <w:szCs w:val="24"/>
              </w:rPr>
              <w:t>площадь благоустроенных муниципальных территорий общего пользования;</w:t>
            </w:r>
          </w:p>
          <w:p w:rsidR="00B81849" w:rsidRPr="009E57E3" w:rsidRDefault="00B81849" w:rsidP="008702B9">
            <w:pPr>
              <w:tabs>
                <w:tab w:val="left" w:pos="288"/>
              </w:tabs>
              <w:spacing w:after="0" w:line="269" w:lineRule="auto"/>
              <w:rPr>
                <w:rFonts w:ascii="Times New Roman" w:hAnsi="Times New Roman"/>
                <w:color w:val="000000"/>
                <w:sz w:val="24"/>
                <w:szCs w:val="24"/>
              </w:rPr>
            </w:pP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color w:val="000000"/>
                <w:sz w:val="24"/>
                <w:szCs w:val="24"/>
              </w:rPr>
              <w:t>Сроки и этапы реализации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81849" w:rsidRPr="009E57E3" w:rsidRDefault="00B81849" w:rsidP="008702B9">
            <w:pPr>
              <w:spacing w:after="0" w:line="240" w:lineRule="auto"/>
              <w:jc w:val="both"/>
              <w:rPr>
                <w:rFonts w:ascii="Times New Roman" w:hAnsi="Times New Roman"/>
                <w:sz w:val="24"/>
                <w:szCs w:val="24"/>
              </w:rPr>
            </w:pPr>
            <w:r w:rsidRPr="009E57E3">
              <w:rPr>
                <w:rFonts w:ascii="Times New Roman" w:hAnsi="Times New Roman"/>
                <w:color w:val="000000"/>
                <w:sz w:val="24"/>
                <w:szCs w:val="24"/>
              </w:rPr>
              <w:t xml:space="preserve">2018-2022 </w:t>
            </w:r>
          </w:p>
        </w:tc>
      </w:tr>
      <w:tr w:rsidR="00B81849" w:rsidRPr="009E57E3" w:rsidTr="008702B9">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color w:val="000000"/>
                <w:sz w:val="24"/>
                <w:szCs w:val="24"/>
              </w:rPr>
              <w:t xml:space="preserve">Объемы и </w:t>
            </w:r>
            <w:r w:rsidRPr="009E57E3">
              <w:rPr>
                <w:rFonts w:ascii="Times New Roman" w:hAnsi="Times New Roman"/>
                <w:color w:val="000000"/>
                <w:sz w:val="24"/>
                <w:szCs w:val="24"/>
              </w:rPr>
              <w:lastRenderedPageBreak/>
              <w:t>источники финансирования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81849" w:rsidRPr="00010DE5" w:rsidRDefault="00B81849" w:rsidP="008702B9">
            <w:pPr>
              <w:spacing w:after="0" w:line="278" w:lineRule="auto"/>
              <w:rPr>
                <w:rFonts w:ascii="Times New Roman" w:hAnsi="Times New Roman"/>
                <w:sz w:val="24"/>
                <w:szCs w:val="24"/>
              </w:rPr>
            </w:pPr>
            <w:proofErr w:type="gramStart"/>
            <w:r w:rsidRPr="00010DE5">
              <w:rPr>
                <w:rFonts w:ascii="Times New Roman" w:hAnsi="Times New Roman"/>
                <w:sz w:val="24"/>
                <w:szCs w:val="24"/>
              </w:rPr>
              <w:lastRenderedPageBreak/>
              <w:t xml:space="preserve">Общий объем финансирования -   </w:t>
            </w:r>
            <w:r>
              <w:rPr>
                <w:rFonts w:ascii="Times New Roman" w:hAnsi="Times New Roman"/>
                <w:sz w:val="24"/>
                <w:szCs w:val="24"/>
              </w:rPr>
              <w:t xml:space="preserve">76962,92  </w:t>
            </w:r>
            <w:r w:rsidRPr="00010DE5">
              <w:rPr>
                <w:rFonts w:ascii="Times New Roman" w:hAnsi="Times New Roman"/>
                <w:sz w:val="24"/>
                <w:szCs w:val="24"/>
              </w:rPr>
              <w:t xml:space="preserve">тыс. рублей, в том числе: </w:t>
            </w:r>
            <w:r w:rsidRPr="00010DE5">
              <w:rPr>
                <w:rFonts w:ascii="Times New Roman" w:hAnsi="Times New Roman"/>
                <w:sz w:val="24"/>
                <w:szCs w:val="24"/>
              </w:rPr>
              <w:lastRenderedPageBreak/>
              <w:t xml:space="preserve">средства федерального бюджета – </w:t>
            </w:r>
            <w:r>
              <w:rPr>
                <w:rFonts w:ascii="Times New Roman" w:hAnsi="Times New Roman"/>
                <w:sz w:val="24"/>
                <w:szCs w:val="24"/>
              </w:rPr>
              <w:t>41559,98</w:t>
            </w:r>
            <w:r w:rsidRPr="00010DE5">
              <w:rPr>
                <w:rFonts w:ascii="Times New Roman" w:hAnsi="Times New Roman"/>
                <w:sz w:val="24"/>
                <w:szCs w:val="24"/>
              </w:rPr>
              <w:t xml:space="preserve">  тыс. рублей; средства областного бюджета </w:t>
            </w:r>
            <w:r>
              <w:rPr>
                <w:rFonts w:ascii="Times New Roman" w:hAnsi="Times New Roman"/>
                <w:sz w:val="24"/>
                <w:szCs w:val="24"/>
              </w:rPr>
              <w:t>–</w:t>
            </w:r>
            <w:r w:rsidRPr="00010DE5">
              <w:rPr>
                <w:rFonts w:ascii="Times New Roman" w:hAnsi="Times New Roman"/>
                <w:sz w:val="24"/>
                <w:szCs w:val="24"/>
              </w:rPr>
              <w:t xml:space="preserve"> </w:t>
            </w:r>
            <w:r>
              <w:rPr>
                <w:rFonts w:ascii="Times New Roman" w:hAnsi="Times New Roman"/>
                <w:sz w:val="24"/>
                <w:szCs w:val="24"/>
              </w:rPr>
              <w:t xml:space="preserve">8465,92 </w:t>
            </w:r>
            <w:r w:rsidRPr="00010DE5">
              <w:rPr>
                <w:rFonts w:ascii="Times New Roman" w:hAnsi="Times New Roman"/>
                <w:sz w:val="24"/>
                <w:szCs w:val="24"/>
              </w:rPr>
              <w:t xml:space="preserve">тыс. рублей, средства местного бюджета – </w:t>
            </w:r>
            <w:r>
              <w:rPr>
                <w:rFonts w:ascii="Times New Roman" w:hAnsi="Times New Roman"/>
                <w:sz w:val="24"/>
                <w:szCs w:val="24"/>
              </w:rPr>
              <w:t xml:space="preserve">23187,02 </w:t>
            </w:r>
            <w:r w:rsidRPr="00010DE5">
              <w:rPr>
                <w:rFonts w:ascii="Times New Roman" w:hAnsi="Times New Roman"/>
                <w:sz w:val="24"/>
                <w:szCs w:val="24"/>
              </w:rPr>
              <w:t xml:space="preserve"> тыс. рублей</w:t>
            </w:r>
            <w:r w:rsidR="001061D3">
              <w:rPr>
                <w:rFonts w:ascii="Times New Roman" w:hAnsi="Times New Roman"/>
                <w:sz w:val="24"/>
                <w:szCs w:val="24"/>
              </w:rPr>
              <w:t>, внебюджетные источники – 3750,00 тыс. рублей</w:t>
            </w:r>
            <w:r w:rsidRPr="00010DE5">
              <w:rPr>
                <w:rFonts w:ascii="Times New Roman" w:hAnsi="Times New Roman"/>
                <w:sz w:val="24"/>
                <w:szCs w:val="24"/>
              </w:rPr>
              <w:t>.</w:t>
            </w:r>
            <w:proofErr w:type="gramEnd"/>
          </w:p>
        </w:tc>
      </w:tr>
      <w:tr w:rsidR="00B81849" w:rsidRPr="009E57E3" w:rsidTr="008702B9">
        <w:trPr>
          <w:jc w:val="center"/>
        </w:trPr>
        <w:tc>
          <w:tcPr>
            <w:tcW w:w="198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lastRenderedPageBreak/>
              <w:t>Ожидаемые</w:t>
            </w:r>
          </w:p>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результаты</w:t>
            </w:r>
          </w:p>
          <w:p w:rsidR="00B81849" w:rsidRPr="009E57E3" w:rsidRDefault="00B81849" w:rsidP="008702B9">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реализации</w:t>
            </w:r>
          </w:p>
          <w:p w:rsidR="00B81849" w:rsidRPr="009E57E3" w:rsidRDefault="00B81849" w:rsidP="008702B9">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81849" w:rsidRPr="009E57E3" w:rsidRDefault="00B81849" w:rsidP="008702B9">
            <w:pPr>
              <w:spacing w:after="0" w:line="278" w:lineRule="auto"/>
              <w:rPr>
                <w:rFonts w:ascii="Times New Roman" w:hAnsi="Times New Roman"/>
                <w:sz w:val="24"/>
                <w:szCs w:val="24"/>
              </w:rPr>
            </w:pPr>
            <w:r w:rsidRPr="009E57E3">
              <w:rPr>
                <w:rFonts w:ascii="Times New Roman" w:hAnsi="Times New Roman"/>
                <w:color w:val="000000"/>
                <w:sz w:val="24"/>
                <w:szCs w:val="24"/>
              </w:rPr>
              <w:t xml:space="preserve"> </w:t>
            </w:r>
            <w:r w:rsidRPr="009E57E3">
              <w:rPr>
                <w:rFonts w:ascii="Times New Roman" w:hAnsi="Times New Roman"/>
                <w:sz w:val="24"/>
                <w:szCs w:val="24"/>
              </w:rPr>
              <w:t>благоустройство дворовых территорий МКД и общественны</w:t>
            </w:r>
            <w:r>
              <w:rPr>
                <w:rFonts w:ascii="Times New Roman" w:hAnsi="Times New Roman"/>
                <w:sz w:val="24"/>
                <w:szCs w:val="24"/>
              </w:rPr>
              <w:t>х территорий МО «Катунинское»</w:t>
            </w:r>
          </w:p>
        </w:tc>
      </w:tr>
    </w:tbl>
    <w:p w:rsidR="00B81849" w:rsidRPr="009E57E3" w:rsidRDefault="00B81849" w:rsidP="00B81849">
      <w:pPr>
        <w:spacing w:after="0" w:line="240" w:lineRule="auto"/>
        <w:rPr>
          <w:rFonts w:ascii="Times New Roman" w:hAnsi="Times New Roman"/>
          <w:color w:val="000000"/>
          <w:sz w:val="24"/>
        </w:rPr>
      </w:pPr>
    </w:p>
    <w:p w:rsidR="00B81849" w:rsidRPr="009E57E3" w:rsidRDefault="00B81849" w:rsidP="00B81849">
      <w:pPr>
        <w:spacing w:after="0" w:line="240" w:lineRule="auto"/>
        <w:rPr>
          <w:rFonts w:ascii="Times New Roman" w:hAnsi="Times New Roman"/>
          <w:color w:val="000000"/>
          <w:sz w:val="24"/>
        </w:rPr>
      </w:pPr>
    </w:p>
    <w:p w:rsidR="00B81849" w:rsidRPr="0075161F" w:rsidRDefault="00B81849" w:rsidP="00B81849">
      <w:pPr>
        <w:keepNext/>
        <w:keepLines/>
        <w:numPr>
          <w:ilvl w:val="0"/>
          <w:numId w:val="4"/>
        </w:numPr>
        <w:tabs>
          <w:tab w:val="left" w:pos="914"/>
        </w:tabs>
        <w:spacing w:after="244" w:line="322" w:lineRule="auto"/>
        <w:ind w:left="851" w:right="708" w:hanging="271"/>
        <w:jc w:val="center"/>
        <w:rPr>
          <w:rFonts w:ascii="Times New Roman" w:hAnsi="Times New Roman"/>
          <w:b/>
          <w:color w:val="000000"/>
          <w:sz w:val="26"/>
          <w:szCs w:val="26"/>
        </w:rPr>
      </w:pPr>
      <w:r w:rsidRPr="0075161F">
        <w:rPr>
          <w:rFonts w:ascii="Times New Roman" w:hAnsi="Times New Roman"/>
          <w:b/>
          <w:color w:val="000000"/>
          <w:sz w:val="26"/>
          <w:szCs w:val="26"/>
        </w:rPr>
        <w:t>Характеристика текущего состояния сферы благоустройства в муниципальном образовании «Катунинское»</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Муниципальное образование «Катунинское» расположено в южной части Приморского района, в 22 км. к югу от города Архангельска и граничит с муниципальными образованиями «Холмогорс</w:t>
      </w:r>
      <w:r>
        <w:rPr>
          <w:rFonts w:ascii="Times New Roman" w:hAnsi="Times New Roman"/>
          <w:color w:val="000000"/>
          <w:sz w:val="26"/>
          <w:szCs w:val="26"/>
        </w:rPr>
        <w:t>кий муниципальный район», «Лисе</w:t>
      </w:r>
      <w:r w:rsidRPr="009E57E3">
        <w:rPr>
          <w:rFonts w:ascii="Times New Roman" w:hAnsi="Times New Roman"/>
          <w:color w:val="000000"/>
          <w:sz w:val="26"/>
          <w:szCs w:val="26"/>
        </w:rPr>
        <w:t>стровское», «город Новодвинск» и «город Архангельск».</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В состав МО «Катунинское» входит четыре населенных пункта с административным центром в пос. Катунино: пос. Катунино, пос. Беломорье, дер. Лахта, дер. Холм. Также на территории муниципального образования имеется шесть СНТ: «Березка», «Катунинец», «Гвардеец»,</w:t>
      </w:r>
      <w:r w:rsidRPr="009E57E3">
        <w:t xml:space="preserve"> </w:t>
      </w:r>
      <w:r w:rsidRPr="009E57E3">
        <w:rPr>
          <w:rFonts w:ascii="Times New Roman" w:hAnsi="Times New Roman"/>
          <w:color w:val="000000"/>
          <w:sz w:val="26"/>
          <w:szCs w:val="26"/>
        </w:rPr>
        <w:t>«Лахтинское», «Радуга», «Холм».</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Муниципальная программа муниципального образования «Катунинское» «Формирование современной городской среды МО «Катунинское» на 2018-2022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«Катунинское».</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«Катунинское» «Формирование современной городской среды МО «Катунинское» на 2018-2022годы», утвержденным постановлением администрации МО «Катунинское» от 07.08.2017 № 29.</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Реализация Программы осуществляется по </w:t>
      </w:r>
      <w:r>
        <w:rPr>
          <w:rFonts w:ascii="Times New Roman" w:hAnsi="Times New Roman"/>
          <w:color w:val="000000"/>
          <w:sz w:val="26"/>
          <w:szCs w:val="26"/>
        </w:rPr>
        <w:t>двум</w:t>
      </w:r>
      <w:r w:rsidRPr="009E57E3">
        <w:rPr>
          <w:rFonts w:ascii="Times New Roman" w:hAnsi="Times New Roman"/>
          <w:color w:val="000000"/>
          <w:sz w:val="26"/>
          <w:szCs w:val="26"/>
        </w:rPr>
        <w:t xml:space="preserve"> направлениям:</w:t>
      </w:r>
    </w:p>
    <w:p w:rsidR="00B81849" w:rsidRPr="009E57E3" w:rsidRDefault="00B81849" w:rsidP="00B81849">
      <w:pPr>
        <w:numPr>
          <w:ilvl w:val="0"/>
          <w:numId w:val="5"/>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дворовых территорий муниципального образования «Катунинское»;</w:t>
      </w:r>
    </w:p>
    <w:p w:rsidR="00B81849" w:rsidRPr="009E57E3" w:rsidRDefault="00B81849" w:rsidP="00B81849">
      <w:pPr>
        <w:numPr>
          <w:ilvl w:val="0"/>
          <w:numId w:val="5"/>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муниципальны</w:t>
      </w:r>
      <w:r>
        <w:rPr>
          <w:rFonts w:ascii="Times New Roman" w:hAnsi="Times New Roman"/>
          <w:color w:val="000000"/>
          <w:sz w:val="26"/>
          <w:szCs w:val="26"/>
        </w:rPr>
        <w:t>х территорий общего пользования.</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w:t>
      </w:r>
      <w:r w:rsidRPr="009E57E3">
        <w:rPr>
          <w:rFonts w:ascii="Times New Roman" w:hAnsi="Times New Roman"/>
          <w:color w:val="000000"/>
          <w:sz w:val="26"/>
          <w:szCs w:val="26"/>
        </w:rPr>
        <w:lastRenderedPageBreak/>
        <w:t>территорий общего пользования, внутриквартальных придомовых территорий, территорий собственников.</w:t>
      </w:r>
    </w:p>
    <w:p w:rsidR="00B81849" w:rsidRPr="009E57E3" w:rsidRDefault="00B81849" w:rsidP="00B81849">
      <w:pPr>
        <w:tabs>
          <w:tab w:val="left" w:pos="1426"/>
          <w:tab w:val="left" w:pos="4272"/>
        </w:tabs>
        <w:spacing w:after="0" w:line="240" w:lineRule="auto"/>
        <w:ind w:firstLine="709"/>
        <w:jc w:val="both"/>
        <w:rPr>
          <w:rFonts w:ascii="Times New Roman" w:hAnsi="Times New Roman"/>
          <w:color w:val="000000"/>
          <w:sz w:val="26"/>
          <w:szCs w:val="26"/>
        </w:rPr>
      </w:pPr>
      <w:r w:rsidRPr="009E57E3">
        <w:rPr>
          <w:rFonts w:ascii="Times New Roman" w:hAnsi="Times New Roman"/>
          <w:sz w:val="26"/>
          <w:szCs w:val="26"/>
        </w:rPr>
        <w:t xml:space="preserve">Дворовые территории </w:t>
      </w:r>
      <w:r w:rsidRPr="009E57E3">
        <w:rPr>
          <w:rFonts w:ascii="Times New Roman" w:hAnsi="Times New Roman"/>
          <w:color w:val="000000"/>
          <w:sz w:val="26"/>
          <w:szCs w:val="26"/>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покрытия внутридворовых проездов и тротуаров имеет высокую степень износа, так как срок службы покрытий истек, практически не производятся работы по озеленению дворовых территорий, отсутствие парковок для временного хранения автомобилей.</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Текущее состояние сектора благоустройства дворовых территорий МО «Катунинское» отражено в приложении 1.  </w:t>
      </w:r>
    </w:p>
    <w:p w:rsidR="00B81849" w:rsidRPr="00385F95" w:rsidRDefault="00B81849" w:rsidP="00B8184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Текущее состояние общественных территорий п.Катунино:</w:t>
      </w:r>
    </w:p>
    <w:p w:rsidR="00B81849" w:rsidRPr="009E57E3" w:rsidRDefault="00B81849" w:rsidP="00B81849">
      <w:pPr>
        <w:spacing w:after="0" w:line="240" w:lineRule="auto"/>
        <w:ind w:firstLine="708"/>
        <w:jc w:val="both"/>
        <w:rPr>
          <w:rFonts w:ascii="Times New Roman" w:hAnsi="Times New Roman"/>
          <w:color w:val="000000"/>
          <w:sz w:val="26"/>
          <w:szCs w:val="26"/>
        </w:rPr>
      </w:pPr>
      <w:r w:rsidRPr="009E57E3">
        <w:rPr>
          <w:rFonts w:ascii="Times New Roman" w:hAnsi="Times New Roman"/>
          <w:b/>
          <w:i/>
          <w:sz w:val="26"/>
          <w:szCs w:val="26"/>
          <w:u w:val="single"/>
        </w:rPr>
        <w:t>Аллея Героев (ул. Маркина):</w:t>
      </w:r>
      <w:r w:rsidRPr="009E57E3">
        <w:t xml:space="preserve"> </w:t>
      </w:r>
      <w:r w:rsidRPr="009E57E3">
        <w:rPr>
          <w:rFonts w:ascii="Times New Roman" w:hAnsi="Times New Roman"/>
          <w:color w:val="000000"/>
          <w:sz w:val="26"/>
          <w:szCs w:val="26"/>
        </w:rPr>
        <w:t>является удобным местом отдыха и прогулок для людей всех возрастов. Виды работ, которые требуется выполнить для благоустройства данной территории: ремонт покрытия, обеспечение освещения общественной территории; установка малых архитектурных форм (урны, скамейки и т.д.), обустройство детской/спортивной площадки.</w:t>
      </w:r>
    </w:p>
    <w:p w:rsidR="00B81849" w:rsidRPr="009E57E3" w:rsidRDefault="00B81849" w:rsidP="00B81849">
      <w:pPr>
        <w:spacing w:after="0" w:line="240" w:lineRule="auto"/>
        <w:ind w:firstLine="708"/>
        <w:jc w:val="both"/>
        <w:rPr>
          <w:rFonts w:ascii="Times New Roman" w:hAnsi="Times New Roman"/>
          <w:color w:val="000000"/>
          <w:sz w:val="26"/>
          <w:szCs w:val="26"/>
        </w:rPr>
      </w:pPr>
      <w:r w:rsidRPr="009E57E3">
        <w:rPr>
          <w:rFonts w:ascii="Times New Roman" w:hAnsi="Times New Roman"/>
          <w:b/>
          <w:i/>
          <w:sz w:val="26"/>
          <w:szCs w:val="26"/>
          <w:u w:val="single"/>
        </w:rPr>
        <w:t>Улица Стрельцова:</w:t>
      </w:r>
      <w:r w:rsidRPr="009E57E3">
        <w:t xml:space="preserve"> </w:t>
      </w:r>
      <w:r w:rsidRPr="009E57E3">
        <w:rPr>
          <w:rFonts w:ascii="Times New Roman" w:hAnsi="Times New Roman"/>
          <w:color w:val="000000"/>
          <w:sz w:val="26"/>
          <w:szCs w:val="26"/>
        </w:rPr>
        <w:t>является очень востребованной для населения, т.к. помимо жилых домов на данной улице располагается детский сад, детская школа искусств и врачебная амбулатория. Виды работ, которые требуется выполнить для благоустройства данной территории: ремонт покрытия, обеспечение освещения общественной территории; установка малых архитектурных форм (урны, скамейки и т.д.).</w:t>
      </w:r>
    </w:p>
    <w:p w:rsidR="00B81849" w:rsidRDefault="00B81849" w:rsidP="00B81849">
      <w:pPr>
        <w:spacing w:after="0" w:line="240" w:lineRule="auto"/>
        <w:ind w:firstLine="708"/>
        <w:jc w:val="both"/>
        <w:rPr>
          <w:rFonts w:ascii="Times New Roman" w:hAnsi="Times New Roman"/>
          <w:color w:val="000000"/>
          <w:sz w:val="26"/>
          <w:szCs w:val="26"/>
        </w:rPr>
      </w:pPr>
      <w:r w:rsidRPr="009E57E3">
        <w:rPr>
          <w:rFonts w:ascii="Times New Roman" w:hAnsi="Times New Roman"/>
          <w:b/>
          <w:i/>
          <w:sz w:val="26"/>
          <w:szCs w:val="26"/>
          <w:u w:val="single"/>
        </w:rPr>
        <w:t xml:space="preserve">Воинское захоронение: </w:t>
      </w:r>
      <w:r w:rsidRPr="00385F95">
        <w:rPr>
          <w:rFonts w:ascii="Times New Roman" w:hAnsi="Times New Roman"/>
          <w:sz w:val="26"/>
          <w:szCs w:val="26"/>
        </w:rPr>
        <w:t>на</w:t>
      </w:r>
      <w:r w:rsidRPr="009E57E3">
        <w:rPr>
          <w:rFonts w:ascii="Times New Roman" w:hAnsi="Times New Roman"/>
          <w:color w:val="000000"/>
          <w:sz w:val="26"/>
          <w:szCs w:val="26"/>
        </w:rPr>
        <w:t xml:space="preserve"> ул. Советская располагается Воинское захоронение авиаторов - североморцев погибших в боях за свободу и независимость родины. </w:t>
      </w:r>
      <w:r w:rsidRPr="009E57E3">
        <w:rPr>
          <w:rFonts w:ascii="Times New Roman" w:hAnsi="Times New Roman"/>
          <w:color w:val="000000"/>
          <w:sz w:val="26"/>
          <w:szCs w:val="26"/>
        </w:rPr>
        <w:lastRenderedPageBreak/>
        <w:t>Виды работ, которые требуется выполнить: обеспечение удобного прохода на территорию захоронения, обеспечение освещения территории захоронения, облицовка существующего ограждения керамогранитом, покраска ограждения, замена стелл, подставок, плит (полная реставрация)</w:t>
      </w:r>
      <w:r>
        <w:rPr>
          <w:rFonts w:ascii="Times New Roman" w:hAnsi="Times New Roman"/>
          <w:color w:val="000000"/>
          <w:sz w:val="26"/>
          <w:szCs w:val="26"/>
        </w:rPr>
        <w:t>.</w:t>
      </w:r>
    </w:p>
    <w:p w:rsidR="00B81849" w:rsidRDefault="00B81849" w:rsidP="00B81849">
      <w:pPr>
        <w:spacing w:after="0" w:line="240" w:lineRule="auto"/>
        <w:jc w:val="both"/>
        <w:rPr>
          <w:rFonts w:ascii="Times New Roman" w:hAnsi="Times New Roman"/>
          <w:color w:val="000000"/>
          <w:sz w:val="26"/>
          <w:szCs w:val="26"/>
        </w:rPr>
      </w:pPr>
    </w:p>
    <w:p w:rsidR="00B81849" w:rsidRPr="009E57E3" w:rsidRDefault="00B81849" w:rsidP="00B81849">
      <w:pPr>
        <w:spacing w:after="0" w:line="240" w:lineRule="auto"/>
        <w:jc w:val="both"/>
        <w:rPr>
          <w:rFonts w:ascii="Times New Roman" w:hAnsi="Times New Roman"/>
          <w:i/>
          <w:sz w:val="26"/>
          <w:szCs w:val="26"/>
        </w:rPr>
      </w:pPr>
    </w:p>
    <w:p w:rsidR="00B81849" w:rsidRPr="009E57E3" w:rsidRDefault="00B81849" w:rsidP="00B81849">
      <w:pPr>
        <w:numPr>
          <w:ilvl w:val="0"/>
          <w:numId w:val="4"/>
        </w:numPr>
        <w:spacing w:after="0" w:line="240" w:lineRule="auto"/>
        <w:ind w:firstLine="709"/>
        <w:jc w:val="center"/>
        <w:rPr>
          <w:rFonts w:ascii="Times New Roman" w:hAnsi="Times New Roman"/>
          <w:b/>
          <w:color w:val="000000"/>
          <w:sz w:val="26"/>
          <w:szCs w:val="26"/>
        </w:rPr>
      </w:pPr>
      <w:r w:rsidRPr="009E57E3">
        <w:rPr>
          <w:rFonts w:ascii="Times New Roman" w:hAnsi="Times New Roman"/>
          <w:b/>
          <w:color w:val="000000"/>
          <w:sz w:val="26"/>
          <w:szCs w:val="26"/>
        </w:rPr>
        <w:t>Приоритеты политики благоустройства, формулировка целей и постановка задач муниципальной программы</w:t>
      </w:r>
    </w:p>
    <w:p w:rsidR="00B81849" w:rsidRPr="009E57E3" w:rsidRDefault="00B81849" w:rsidP="00B81849">
      <w:pPr>
        <w:spacing w:after="0" w:line="240" w:lineRule="auto"/>
        <w:rPr>
          <w:rFonts w:ascii="Times New Roman" w:hAnsi="Times New Roman"/>
          <w:b/>
          <w:color w:val="000000"/>
          <w:sz w:val="26"/>
          <w:szCs w:val="26"/>
        </w:rPr>
      </w:pPr>
    </w:p>
    <w:p w:rsidR="00B81849" w:rsidRPr="009E57E3" w:rsidRDefault="00B81849" w:rsidP="00B81849">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9E57E3">
        <w:rPr>
          <w:rFonts w:ascii="Times New Roman" w:hAnsi="Times New Roman"/>
          <w:color w:val="000000"/>
          <w:sz w:val="26"/>
          <w:szCs w:val="26"/>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«Катунинское».</w:t>
      </w:r>
    </w:p>
    <w:p w:rsidR="00B81849" w:rsidRPr="009E57E3" w:rsidRDefault="00B81849" w:rsidP="00B8184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Для достижения поставленной цели необходимо решить следующие задачи:</w:t>
      </w:r>
    </w:p>
    <w:p w:rsidR="00B81849" w:rsidRPr="009E57E3" w:rsidRDefault="00B81849" w:rsidP="00B81849">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обеспечить комплексное благоустройство дворовых территорий многоквартирных жилых домов и общественных территорий муниципального образования «Катунинское»; </w:t>
      </w:r>
    </w:p>
    <w:p w:rsidR="00B81849" w:rsidRPr="009E57E3" w:rsidRDefault="00B81849" w:rsidP="00B81849">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создать благоприятные и безопасные условия для проживания и отдыха жителей и гостей города.</w:t>
      </w:r>
    </w:p>
    <w:p w:rsidR="00B81849" w:rsidRPr="009E57E3" w:rsidRDefault="00B81849" w:rsidP="00B81849">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благоустройства дворовых территории муниципального образования «Катунинское»;</w:t>
      </w:r>
    </w:p>
    <w:p w:rsidR="00B81849" w:rsidRPr="009E57E3" w:rsidRDefault="00B81849" w:rsidP="00B81849">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благоустройства общественных территорий муниципального образования «Катунинское»;</w:t>
      </w:r>
    </w:p>
    <w:p w:rsidR="00B81849" w:rsidRPr="009E57E3" w:rsidRDefault="00B81849" w:rsidP="00B81849">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«Катунинское»;</w:t>
      </w:r>
    </w:p>
    <w:p w:rsidR="00B81849" w:rsidRPr="009E57E3" w:rsidRDefault="00B81849" w:rsidP="00B81849">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9E57E3">
        <w:rPr>
          <w:rFonts w:ascii="Times New Roman" w:hAnsi="Times New Roman"/>
          <w:color w:val="000000"/>
          <w:sz w:val="26"/>
          <w:szCs w:val="26"/>
        </w:rPr>
        <w:t xml:space="preserve">Реализация цели и задач комплексного благоустройства дворовых территорий и территорий общего пользования МО «Катунинское» будет осуществляться за счет выполнения системы мероприятий по основным направлениям муниципальной программы. </w:t>
      </w:r>
    </w:p>
    <w:p w:rsidR="00B81849" w:rsidRPr="009E57E3" w:rsidRDefault="00B81849" w:rsidP="00B81849">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Д</w:t>
      </w:r>
      <w:r w:rsidRPr="009E57E3">
        <w:rPr>
          <w:rFonts w:ascii="Times New Roman" w:hAnsi="Times New Roman"/>
          <w:color w:val="000000"/>
          <w:sz w:val="26"/>
          <w:szCs w:val="26"/>
        </w:rPr>
        <w:t xml:space="preserve">анные порядки предусматривают условия, которые должны выполнить </w:t>
      </w:r>
      <w:r>
        <w:rPr>
          <w:rFonts w:ascii="Times New Roman" w:hAnsi="Times New Roman"/>
          <w:color w:val="000000"/>
          <w:sz w:val="26"/>
          <w:szCs w:val="26"/>
        </w:rPr>
        <w:t xml:space="preserve"> </w:t>
      </w:r>
      <w:r w:rsidRPr="009E57E3">
        <w:rPr>
          <w:rFonts w:ascii="Times New Roman" w:hAnsi="Times New Roman"/>
          <w:color w:val="000000"/>
          <w:sz w:val="26"/>
          <w:szCs w:val="26"/>
        </w:rPr>
        <w:t>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B81849" w:rsidRPr="009E57E3" w:rsidRDefault="00B81849" w:rsidP="00B81849">
      <w:pPr>
        <w:widowControl w:val="0"/>
        <w:autoSpaceDE w:val="0"/>
        <w:autoSpaceDN w:val="0"/>
        <w:adjustRightInd w:val="0"/>
        <w:spacing w:after="0" w:line="240" w:lineRule="auto"/>
        <w:jc w:val="both"/>
        <w:rPr>
          <w:rFonts w:ascii="Times New Roman" w:hAnsi="Times New Roman"/>
          <w:sz w:val="26"/>
          <w:szCs w:val="26"/>
        </w:rPr>
      </w:pPr>
    </w:p>
    <w:p w:rsidR="00B81849" w:rsidRPr="009E57E3" w:rsidRDefault="00B81849" w:rsidP="00B81849">
      <w:pPr>
        <w:numPr>
          <w:ilvl w:val="0"/>
          <w:numId w:val="4"/>
        </w:numPr>
        <w:spacing w:after="0" w:line="240" w:lineRule="auto"/>
        <w:ind w:firstLine="709"/>
        <w:jc w:val="center"/>
        <w:rPr>
          <w:rFonts w:ascii="Times New Roman" w:hAnsi="Times New Roman"/>
          <w:b/>
          <w:color w:val="000000"/>
          <w:sz w:val="26"/>
          <w:szCs w:val="26"/>
        </w:rPr>
      </w:pPr>
      <w:r w:rsidRPr="009E57E3">
        <w:rPr>
          <w:rFonts w:ascii="Times New Roman" w:hAnsi="Times New Roman"/>
          <w:b/>
          <w:color w:val="000000"/>
          <w:sz w:val="26"/>
          <w:szCs w:val="26"/>
        </w:rPr>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B81849" w:rsidRPr="009E57E3" w:rsidRDefault="00B81849" w:rsidP="00B81849">
      <w:pPr>
        <w:spacing w:after="0" w:line="240" w:lineRule="auto"/>
        <w:rPr>
          <w:rFonts w:ascii="Times New Roman" w:hAnsi="Times New Roman"/>
          <w:b/>
          <w:color w:val="000000"/>
          <w:sz w:val="26"/>
          <w:szCs w:val="26"/>
        </w:rPr>
      </w:pPr>
    </w:p>
    <w:p w:rsidR="00B81849" w:rsidRPr="009E57E3" w:rsidRDefault="00B81849" w:rsidP="00B8184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«Катунинское». Кроме того, результатом от улучшения качества благоустройства станет:</w:t>
      </w:r>
    </w:p>
    <w:p w:rsidR="00B81849" w:rsidRPr="009E57E3" w:rsidRDefault="00B81849" w:rsidP="00B81849">
      <w:pPr>
        <w:numPr>
          <w:ilvl w:val="0"/>
          <w:numId w:val="7"/>
        </w:numPr>
        <w:tabs>
          <w:tab w:val="left" w:pos="1029"/>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обеспечение комфортных и безопасных условий проживания граждан;</w:t>
      </w:r>
    </w:p>
    <w:p w:rsidR="00B81849" w:rsidRPr="009E57E3" w:rsidRDefault="00B81849" w:rsidP="00B81849">
      <w:pPr>
        <w:numPr>
          <w:ilvl w:val="0"/>
          <w:numId w:val="7"/>
        </w:numPr>
        <w:tabs>
          <w:tab w:val="left" w:pos="1029"/>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сохранение и улучшение внешнего вида мест общего пользования;</w:t>
      </w:r>
    </w:p>
    <w:p w:rsidR="00B81849" w:rsidRPr="009E57E3" w:rsidRDefault="00B81849" w:rsidP="00B81849">
      <w:pPr>
        <w:numPr>
          <w:ilvl w:val="0"/>
          <w:numId w:val="7"/>
        </w:numPr>
        <w:tabs>
          <w:tab w:val="left" w:pos="972"/>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улучшение экологической обстановки муниципального образования;</w:t>
      </w:r>
    </w:p>
    <w:p w:rsidR="00B81849" w:rsidRPr="009E57E3" w:rsidRDefault="00B81849" w:rsidP="00B81849">
      <w:pPr>
        <w:numPr>
          <w:ilvl w:val="0"/>
          <w:numId w:val="7"/>
        </w:numPr>
        <w:tabs>
          <w:tab w:val="left" w:pos="972"/>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lastRenderedPageBreak/>
        <w:t>формирование положительного имиджа МО «Катунинское».</w:t>
      </w:r>
    </w:p>
    <w:p w:rsidR="00B81849" w:rsidRPr="009E57E3" w:rsidRDefault="00B81849" w:rsidP="00B8184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Сведения о показателях (индикаторах) муниципальной программы представлены в приложении 2.</w:t>
      </w:r>
    </w:p>
    <w:p w:rsidR="00B81849" w:rsidRPr="009E57E3" w:rsidRDefault="00B81849" w:rsidP="00B81849">
      <w:pPr>
        <w:spacing w:after="0" w:line="240" w:lineRule="auto"/>
        <w:rPr>
          <w:rFonts w:ascii="Times New Roman" w:hAnsi="Times New Roman"/>
          <w:b/>
          <w:color w:val="000000"/>
          <w:sz w:val="24"/>
        </w:rPr>
      </w:pPr>
    </w:p>
    <w:p w:rsidR="00B81849" w:rsidRPr="00385F95" w:rsidRDefault="00B81849" w:rsidP="00B81849">
      <w:pPr>
        <w:spacing w:after="0" w:line="240" w:lineRule="auto"/>
        <w:jc w:val="center"/>
        <w:rPr>
          <w:rFonts w:ascii="Times New Roman" w:hAnsi="Times New Roman"/>
          <w:color w:val="000000"/>
          <w:sz w:val="26"/>
          <w:szCs w:val="26"/>
        </w:rPr>
      </w:pPr>
      <w:r w:rsidRPr="00385F95">
        <w:rPr>
          <w:rFonts w:ascii="Times New Roman" w:hAnsi="Times New Roman"/>
          <w:b/>
          <w:color w:val="000000"/>
          <w:sz w:val="26"/>
          <w:szCs w:val="26"/>
        </w:rPr>
        <w:t>4. Перечень мероприятий Программы</w:t>
      </w:r>
    </w:p>
    <w:p w:rsidR="00B81849" w:rsidRPr="009E57E3" w:rsidRDefault="00B81849" w:rsidP="00B81849">
      <w:pPr>
        <w:spacing w:after="0" w:line="240" w:lineRule="auto"/>
        <w:rPr>
          <w:rFonts w:ascii="Times New Roman" w:hAnsi="Times New Roman"/>
          <w:color w:val="000000"/>
          <w:sz w:val="24"/>
        </w:rPr>
      </w:pP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E57E3">
        <w:rPr>
          <w:rFonts w:ascii="Times New Roman" w:hAnsi="Times New Roman"/>
          <w:sz w:val="26"/>
          <w:szCs w:val="26"/>
        </w:rPr>
        <w:t xml:space="preserve">В рамках государственной программы «Формирование современной городской среды в Архангельской области на 2018-2022 годы» реализуются мероприятия по благоустройству дворовых территорий многоквартирных домов и общественных территорий. </w:t>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E57E3">
        <w:rPr>
          <w:rFonts w:ascii="Times New Roman" w:hAnsi="Times New Roman"/>
          <w:sz w:val="26"/>
          <w:szCs w:val="26"/>
        </w:rPr>
        <w:t xml:space="preserve">Адресный перечень многоквартирных домов, дворовые территории которых подлежат благоустройству в период с 2018-2022 годы </w:t>
      </w:r>
      <w:r>
        <w:rPr>
          <w:rFonts w:ascii="Times New Roman" w:hAnsi="Times New Roman"/>
          <w:sz w:val="26"/>
          <w:szCs w:val="26"/>
        </w:rPr>
        <w:t>приведен в приложении №3</w:t>
      </w:r>
      <w:r w:rsidRPr="009E57E3">
        <w:rPr>
          <w:rFonts w:ascii="Times New Roman" w:hAnsi="Times New Roman"/>
          <w:sz w:val="26"/>
          <w:szCs w:val="26"/>
        </w:rPr>
        <w:t xml:space="preserve">, </w:t>
      </w:r>
      <w:r>
        <w:rPr>
          <w:rFonts w:ascii="Times New Roman" w:hAnsi="Times New Roman"/>
          <w:sz w:val="26"/>
          <w:szCs w:val="26"/>
        </w:rPr>
        <w:t xml:space="preserve">адресный </w:t>
      </w:r>
      <w:r w:rsidRPr="009E57E3">
        <w:rPr>
          <w:rFonts w:ascii="Times New Roman" w:hAnsi="Times New Roman"/>
          <w:sz w:val="26"/>
          <w:szCs w:val="26"/>
        </w:rPr>
        <w:t>перечень общественных территорий приведен в приложении №4</w:t>
      </w:r>
      <w:r>
        <w:rPr>
          <w:rFonts w:ascii="Times New Roman" w:hAnsi="Times New Roman"/>
          <w:sz w:val="26"/>
          <w:szCs w:val="26"/>
        </w:rPr>
        <w:t>,</w:t>
      </w:r>
      <w:r w:rsidRPr="009E57E3">
        <w:rPr>
          <w:rFonts w:ascii="Times New Roman" w:hAnsi="Times New Roman"/>
          <w:sz w:val="26"/>
          <w:szCs w:val="26"/>
        </w:rPr>
        <w:t xml:space="preserve"> формируется по результатам отбора</w:t>
      </w:r>
      <w:r>
        <w:rPr>
          <w:rFonts w:ascii="Times New Roman" w:hAnsi="Times New Roman"/>
          <w:sz w:val="26"/>
          <w:szCs w:val="26"/>
        </w:rPr>
        <w:t xml:space="preserve">. </w:t>
      </w:r>
    </w:p>
    <w:p w:rsidR="00B81849" w:rsidRPr="009D0419" w:rsidRDefault="00B81849" w:rsidP="00B8184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В соответствии с Правилами предоставления и распределения субсидий бюджетам муниципальных районов и городских округов Архангельской области, утвержденными Постановлением Правительства Архангельской области от 30 января 2018 г. № 27-пп «О внесении изменений в государственную программу  Архангельской области «Формирование современной городской среды в Архангельской области (2018 – 2022 годы)», утверждении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в 2018 году и распределения  субсидий бюджетам муниципальных районов и городских округов Архангельской области» в целях софинансирования мероприятий  на поддержку обустройства мест массового отдыха населения (городских парков) в 2018 году (далее – Правила)   в целях софинансирования муниципальных программ формирования современной городской среды  сформированы минимальный и дополнительный перечень работ по благоустройству дворовых территорий.</w:t>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Pr="009E57E3">
        <w:rPr>
          <w:rFonts w:ascii="Times New Roman" w:hAnsi="Times New Roman"/>
          <w:b/>
          <w:sz w:val="26"/>
          <w:szCs w:val="26"/>
        </w:rPr>
        <w:t>Минимальный перечень работ по благоустройству дворовых территорий:</w:t>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ремонт дворовых проездов;</w:t>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обеспечение освещения дворовых территорий;</w:t>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установку скамеек;</w:t>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установку урн для мусора.</w:t>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p>
    <w:p w:rsidR="00B81849" w:rsidRPr="009E57E3" w:rsidRDefault="00B81849" w:rsidP="00B81849">
      <w:pPr>
        <w:widowControl w:val="0"/>
        <w:autoSpaceDE w:val="0"/>
        <w:autoSpaceDN w:val="0"/>
        <w:adjustRightInd w:val="0"/>
        <w:spacing w:after="0" w:line="240" w:lineRule="auto"/>
        <w:jc w:val="center"/>
        <w:rPr>
          <w:rFonts w:ascii="Times New Roman" w:hAnsi="Times New Roman"/>
          <w:sz w:val="26"/>
          <w:szCs w:val="26"/>
        </w:rPr>
      </w:pPr>
      <w:r>
        <w:rPr>
          <w:rFonts w:ascii="Arial" w:hAnsi="Arial" w:cs="Arial"/>
          <w:noProof/>
        </w:rPr>
        <w:drawing>
          <wp:inline distT="0" distB="0" distL="0" distR="0" wp14:anchorId="181DAB88" wp14:editId="454A518E">
            <wp:extent cx="1562100" cy="1095375"/>
            <wp:effectExtent l="0" t="0" r="0" b="9525"/>
            <wp:docPr id="1" name="Рисунок 1" descr="Описание: http://media73.ru/upload/iblock/128/128c0be3e989f4f1044d0ad37c2db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media73.ru/upload/iblock/128/128c0be3e989f4f1044d0ad37c2db6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r>
        <w:rPr>
          <w:rFonts w:ascii="Arial" w:hAnsi="Arial" w:cs="Arial"/>
          <w:noProof/>
        </w:rPr>
        <w:drawing>
          <wp:inline distT="0" distB="0" distL="0" distR="0" wp14:anchorId="4F27838F" wp14:editId="39EEF006">
            <wp:extent cx="1619250" cy="1104900"/>
            <wp:effectExtent l="0" t="0" r="0" b="0"/>
            <wp:docPr id="2" name="Рисунок 2" descr="Описание: http://board.salle.com.ua/i/1530/15309/398976_201108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board.salle.com.ua/i/1530/15309/398976_20110816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inline>
        </w:drawing>
      </w:r>
      <w:r>
        <w:rPr>
          <w:rFonts w:ascii="Arial" w:hAnsi="Arial" w:cs="Arial"/>
          <w:noProof/>
        </w:rPr>
        <w:drawing>
          <wp:inline distT="0" distB="0" distL="0" distR="0" wp14:anchorId="1E7ADF50" wp14:editId="6AD5BE53">
            <wp:extent cx="1695450" cy="1133475"/>
            <wp:effectExtent l="0" t="0" r="0" b="9525"/>
            <wp:docPr id="3" name="Рисунок 3" descr="Описание: http://ledel.ru/upload/iblock/d56/d563023bfc63fa73b71aa1cde673e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http://ledel.ru/upload/iblock/d56/d563023bfc63fa73b71aa1cde673eb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inline>
        </w:drawing>
      </w:r>
    </w:p>
    <w:p w:rsidR="00B81849" w:rsidRPr="009E57E3" w:rsidRDefault="00B81849" w:rsidP="00B81849">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При этом указанный перечень является исчерпывающим и не может быть расширен.</w:t>
      </w:r>
    </w:p>
    <w:p w:rsidR="00B81849" w:rsidRPr="009E57E3" w:rsidRDefault="00B81849" w:rsidP="00D20BB8">
      <w:pPr>
        <w:widowControl w:val="0"/>
        <w:autoSpaceDE w:val="0"/>
        <w:autoSpaceDN w:val="0"/>
        <w:adjustRightInd w:val="0"/>
        <w:spacing w:after="0" w:line="240" w:lineRule="auto"/>
        <w:ind w:firstLine="284"/>
        <w:jc w:val="both"/>
        <w:rPr>
          <w:rFonts w:ascii="Times New Roman" w:hAnsi="Times New Roman"/>
          <w:b/>
          <w:sz w:val="26"/>
          <w:szCs w:val="26"/>
        </w:rPr>
      </w:pPr>
      <w:r>
        <w:rPr>
          <w:rFonts w:ascii="Times New Roman" w:hAnsi="Times New Roman"/>
          <w:b/>
          <w:sz w:val="26"/>
          <w:szCs w:val="26"/>
        </w:rPr>
        <w:t xml:space="preserve">        </w:t>
      </w:r>
      <w:r w:rsidRPr="009E57E3">
        <w:rPr>
          <w:rFonts w:ascii="Times New Roman" w:hAnsi="Times New Roman"/>
          <w:b/>
          <w:sz w:val="26"/>
          <w:szCs w:val="26"/>
        </w:rPr>
        <w:t>Дополнительный перечень работ по благоустройству дворовых территорий:</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проезд к территориям, прилегающим к многоквартирным домам</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обустройство тротуаров, мостовых (в том числе тротуарной плиткой)</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lastRenderedPageBreak/>
        <w:t>- установка бордюрных камней</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установка песочниц</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установка качелей</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гостевой стоянки (автомобильные парковки)</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освещение детских и спортивных площадок</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оборудование детской (игровой) площадки</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оборудование спортивной площадки</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озеленение территории (деревья, кустарники, клумбы)</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газонные ограждения, декоративные ограждения для клумб</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обрезка деревьев и кустов</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уборка сухостойных деревьев</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демонтаж хозяйственных построек (в том числе сараев) и строительство сараев</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хозяйственно-бытовых площадок для установки контейнеров-мусоросборников</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отсыпка дворовой территории (выравнивание) щебнем, песчано-гравийной смесью</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площадок для выгула животных</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велопарковок</w:t>
      </w:r>
    </w:p>
    <w:p w:rsidR="00B81849" w:rsidRPr="009E57E3" w:rsidRDefault="00B81849" w:rsidP="001F16D4">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xml:space="preserve"> -иные виды работ.</w:t>
      </w:r>
    </w:p>
    <w:p w:rsidR="00B81849" w:rsidRDefault="00B81849" w:rsidP="001F16D4">
      <w:pPr>
        <w:spacing w:after="0" w:line="240" w:lineRule="auto"/>
        <w:ind w:firstLine="709"/>
        <w:jc w:val="both"/>
        <w:rPr>
          <w:rFonts w:ascii="Times New Roman" w:hAnsi="Times New Roman"/>
          <w:sz w:val="26"/>
          <w:szCs w:val="26"/>
        </w:rPr>
      </w:pPr>
      <w:r w:rsidRPr="009D0419">
        <w:rPr>
          <w:rFonts w:ascii="Times New Roman" w:hAnsi="Times New Roman"/>
          <w:sz w:val="26"/>
          <w:szCs w:val="26"/>
        </w:rPr>
        <w:t>В соответствии с Правилами необходимо учесть обеспечение финансового участия заинтересованных лиц в выполнении минимального и дополнительного перечня работ по благоустройству в размере не менее пяти процентов от стоимости мероприятий.</w:t>
      </w:r>
    </w:p>
    <w:p w:rsidR="001F16D4" w:rsidRDefault="001F16D4" w:rsidP="001F16D4">
      <w:pPr>
        <w:autoSpaceDE w:val="0"/>
        <w:autoSpaceDN w:val="0"/>
        <w:adjustRightInd w:val="0"/>
        <w:spacing w:after="0" w:line="240" w:lineRule="auto"/>
        <w:ind w:firstLine="709"/>
        <w:jc w:val="both"/>
        <w:rPr>
          <w:rFonts w:ascii="Times New Roman" w:eastAsiaTheme="minorHAnsi" w:hAnsi="Times New Roman"/>
          <w:color w:val="000000"/>
          <w:sz w:val="26"/>
          <w:szCs w:val="26"/>
          <w:lang w:eastAsia="en-US"/>
        </w:rPr>
      </w:pPr>
      <w:r w:rsidRPr="001F16D4">
        <w:rPr>
          <w:rFonts w:ascii="Times New Roman" w:eastAsiaTheme="minorHAnsi" w:hAnsi="Times New Roman"/>
          <w:color w:val="000000"/>
          <w:sz w:val="26"/>
          <w:szCs w:val="26"/>
          <w:lang w:eastAsia="en-US"/>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утвержден постановлением администрации </w:t>
      </w:r>
      <w:r>
        <w:rPr>
          <w:rFonts w:ascii="Times New Roman" w:eastAsiaTheme="minorHAnsi" w:hAnsi="Times New Roman"/>
          <w:color w:val="000000"/>
          <w:sz w:val="26"/>
          <w:szCs w:val="26"/>
          <w:lang w:eastAsia="en-US"/>
        </w:rPr>
        <w:t>муниципального</w:t>
      </w:r>
      <w:r w:rsidRPr="001F16D4">
        <w:rPr>
          <w:rFonts w:ascii="Times New Roman" w:eastAsiaTheme="minorHAnsi" w:hAnsi="Times New Roman"/>
          <w:color w:val="000000"/>
          <w:sz w:val="26"/>
          <w:szCs w:val="26"/>
          <w:lang w:eastAsia="en-US"/>
        </w:rPr>
        <w:t xml:space="preserve"> образования «</w:t>
      </w:r>
      <w:r>
        <w:rPr>
          <w:rFonts w:ascii="Times New Roman" w:eastAsiaTheme="minorHAnsi" w:hAnsi="Times New Roman"/>
          <w:color w:val="000000"/>
          <w:sz w:val="26"/>
          <w:szCs w:val="26"/>
          <w:lang w:eastAsia="en-US"/>
        </w:rPr>
        <w:t>Катунинское</w:t>
      </w:r>
      <w:r w:rsidRPr="001F16D4">
        <w:rPr>
          <w:rFonts w:ascii="Times New Roman" w:eastAsiaTheme="minorHAnsi" w:hAnsi="Times New Roman"/>
          <w:color w:val="000000"/>
          <w:sz w:val="26"/>
          <w:szCs w:val="26"/>
          <w:lang w:eastAsia="en-US"/>
        </w:rPr>
        <w:t>» от 29.</w:t>
      </w:r>
      <w:r>
        <w:rPr>
          <w:rFonts w:ascii="Times New Roman" w:eastAsiaTheme="minorHAnsi" w:hAnsi="Times New Roman"/>
          <w:color w:val="000000"/>
          <w:sz w:val="26"/>
          <w:szCs w:val="26"/>
          <w:lang w:eastAsia="en-US"/>
        </w:rPr>
        <w:t>12.2017</w:t>
      </w:r>
      <w:r w:rsidRPr="001F16D4">
        <w:rPr>
          <w:rFonts w:ascii="Times New Roman" w:eastAsiaTheme="minorHAnsi" w:hAnsi="Times New Roman"/>
          <w:color w:val="000000"/>
          <w:sz w:val="26"/>
          <w:szCs w:val="26"/>
          <w:lang w:eastAsia="en-US"/>
        </w:rPr>
        <w:t xml:space="preserve"> № </w:t>
      </w:r>
      <w:r>
        <w:rPr>
          <w:rFonts w:ascii="Times New Roman" w:eastAsiaTheme="minorHAnsi" w:hAnsi="Times New Roman"/>
          <w:color w:val="000000"/>
          <w:sz w:val="26"/>
          <w:szCs w:val="26"/>
          <w:lang w:eastAsia="en-US"/>
        </w:rPr>
        <w:t>70</w:t>
      </w:r>
      <w:r w:rsidRPr="001F16D4">
        <w:rPr>
          <w:rFonts w:ascii="Times New Roman" w:eastAsiaTheme="minorHAnsi" w:hAnsi="Times New Roman"/>
          <w:color w:val="000000"/>
          <w:sz w:val="26"/>
          <w:szCs w:val="26"/>
          <w:lang w:eastAsia="en-US"/>
        </w:rPr>
        <w:t xml:space="preserve">. </w:t>
      </w:r>
    </w:p>
    <w:p w:rsidR="00B81849" w:rsidRPr="009D0419" w:rsidRDefault="00B81849" w:rsidP="001F16D4">
      <w:pPr>
        <w:spacing w:after="0" w:line="240" w:lineRule="auto"/>
        <w:ind w:firstLine="709"/>
        <w:jc w:val="both"/>
        <w:rPr>
          <w:rFonts w:ascii="Times New Roman" w:hAnsi="Times New Roman"/>
          <w:sz w:val="26"/>
          <w:szCs w:val="26"/>
        </w:rPr>
      </w:pPr>
      <w:r w:rsidRPr="009D0419">
        <w:rPr>
          <w:rFonts w:ascii="Times New Roman" w:hAnsi="Times New Roman"/>
          <w:sz w:val="26"/>
          <w:szCs w:val="26"/>
        </w:rPr>
        <w:t>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№330-пп не регламентирован.</w:t>
      </w:r>
    </w:p>
    <w:p w:rsidR="00B81849" w:rsidRPr="009D0419" w:rsidRDefault="00B81849" w:rsidP="001F16D4">
      <w:pPr>
        <w:spacing w:after="0" w:line="240" w:lineRule="auto"/>
        <w:ind w:firstLine="709"/>
        <w:jc w:val="both"/>
        <w:rPr>
          <w:rFonts w:ascii="Times New Roman" w:hAnsi="Times New Roman"/>
          <w:sz w:val="26"/>
          <w:szCs w:val="26"/>
        </w:rPr>
      </w:pPr>
      <w:r w:rsidRPr="009D0419">
        <w:rPr>
          <w:rFonts w:ascii="Times New Roman" w:hAnsi="Times New Roman"/>
          <w:sz w:val="26"/>
          <w:szCs w:val="26"/>
        </w:rPr>
        <w:t>При это</w:t>
      </w:r>
      <w:r>
        <w:rPr>
          <w:rFonts w:ascii="Times New Roman" w:hAnsi="Times New Roman"/>
          <w:sz w:val="26"/>
          <w:szCs w:val="26"/>
        </w:rPr>
        <w:t>м, по мнению администрации МО «Катунинское</w:t>
      </w:r>
      <w:r w:rsidRPr="009D0419">
        <w:rPr>
          <w:rFonts w:ascii="Times New Roman" w:hAnsi="Times New Roman"/>
          <w:sz w:val="26"/>
          <w:szCs w:val="26"/>
        </w:rPr>
        <w:t>», трудовое участие заинтересованных лиц в реализации рассматриваемых мероприятий является возможным в качестве дополнительного способа привлечений граждан к реализации приоритетного проекта «Формирование комфортной городской среды».</w:t>
      </w:r>
    </w:p>
    <w:p w:rsidR="00B81849" w:rsidRDefault="00B81849" w:rsidP="00D20B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E57E3">
        <w:rPr>
          <w:rFonts w:ascii="Times New Roman" w:hAnsi="Times New Roman"/>
          <w:sz w:val="26"/>
          <w:szCs w:val="26"/>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приведен в приложении № </w:t>
      </w:r>
      <w:r>
        <w:rPr>
          <w:rFonts w:ascii="Times New Roman" w:hAnsi="Times New Roman"/>
          <w:sz w:val="26"/>
          <w:szCs w:val="26"/>
        </w:rPr>
        <w:t>6</w:t>
      </w:r>
      <w:r w:rsidRPr="009E57E3">
        <w:rPr>
          <w:rFonts w:ascii="Times New Roman" w:hAnsi="Times New Roman"/>
          <w:sz w:val="26"/>
          <w:szCs w:val="26"/>
        </w:rPr>
        <w:t xml:space="preserve"> к муниципальной программе.</w:t>
      </w:r>
    </w:p>
    <w:p w:rsidR="00B81849" w:rsidRPr="009E57E3" w:rsidRDefault="00B81849" w:rsidP="00D20BB8">
      <w:pPr>
        <w:autoSpaceDE w:val="0"/>
        <w:autoSpaceDN w:val="0"/>
        <w:adjustRightInd w:val="0"/>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Pr="009E57E3">
        <w:rPr>
          <w:rFonts w:ascii="Times New Roman" w:hAnsi="Times New Roman"/>
          <w:sz w:val="26"/>
          <w:szCs w:val="26"/>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sz w:val="26"/>
          <w:szCs w:val="26"/>
        </w:rPr>
        <w:t xml:space="preserve">общественных </w:t>
      </w:r>
      <w:r w:rsidRPr="009E57E3">
        <w:rPr>
          <w:rFonts w:ascii="Times New Roman" w:hAnsi="Times New Roman"/>
          <w:sz w:val="26"/>
          <w:szCs w:val="26"/>
        </w:rPr>
        <w:t xml:space="preserve">территорий, включенных в муниципальную программу, приведен в приложении № </w:t>
      </w:r>
      <w:r>
        <w:rPr>
          <w:rFonts w:ascii="Times New Roman" w:hAnsi="Times New Roman"/>
          <w:sz w:val="26"/>
          <w:szCs w:val="26"/>
        </w:rPr>
        <w:t>7 к муниципальной программе.</w:t>
      </w:r>
    </w:p>
    <w:p w:rsidR="00B81849" w:rsidRDefault="00B81849" w:rsidP="00D20BB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E57E3">
        <w:rPr>
          <w:rFonts w:ascii="Times New Roman" w:hAnsi="Times New Roman"/>
          <w:sz w:val="26"/>
          <w:szCs w:val="26"/>
        </w:rPr>
        <w:t>Порядок и форма трудового участия заинтересованных лиц, в том числе граждан в выполнении работ по благоустройству приведен в приложении № 8 к муниципальной программе.</w:t>
      </w:r>
    </w:p>
    <w:p w:rsidR="00F414CE" w:rsidRPr="009E57E3" w:rsidRDefault="00F414CE" w:rsidP="008E144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Порядок </w:t>
      </w:r>
      <w:r w:rsidRPr="00F414CE">
        <w:rPr>
          <w:rFonts w:ascii="Times New Roman" w:hAnsi="Times New Roman"/>
          <w:sz w:val="26"/>
          <w:szCs w:val="26"/>
        </w:rPr>
        <w:t>финансового участия граждан, организаций в выполнении мероприятий</w:t>
      </w:r>
      <w:r w:rsidR="008E1449">
        <w:rPr>
          <w:rFonts w:ascii="Times New Roman" w:hAnsi="Times New Roman"/>
          <w:sz w:val="26"/>
          <w:szCs w:val="26"/>
        </w:rPr>
        <w:t xml:space="preserve"> </w:t>
      </w:r>
      <w:r w:rsidRPr="00F414CE">
        <w:rPr>
          <w:rFonts w:ascii="Times New Roman" w:hAnsi="Times New Roman"/>
          <w:sz w:val="26"/>
          <w:szCs w:val="26"/>
        </w:rPr>
        <w:t>по благоустройству дворовых</w:t>
      </w:r>
      <w:r>
        <w:rPr>
          <w:rFonts w:ascii="Times New Roman" w:hAnsi="Times New Roman"/>
          <w:sz w:val="26"/>
          <w:szCs w:val="26"/>
        </w:rPr>
        <w:t xml:space="preserve"> территорий в рамках реализации </w:t>
      </w:r>
      <w:r w:rsidR="008E1449">
        <w:rPr>
          <w:rFonts w:ascii="Times New Roman" w:hAnsi="Times New Roman"/>
          <w:sz w:val="26"/>
          <w:szCs w:val="26"/>
        </w:rPr>
        <w:lastRenderedPageBreak/>
        <w:t>приоритетного проекта «</w:t>
      </w:r>
      <w:r w:rsidRPr="00F414CE">
        <w:rPr>
          <w:rFonts w:ascii="Times New Roman" w:hAnsi="Times New Roman"/>
          <w:sz w:val="26"/>
          <w:szCs w:val="26"/>
        </w:rPr>
        <w:t>Формирова</w:t>
      </w:r>
      <w:r>
        <w:rPr>
          <w:rFonts w:ascii="Times New Roman" w:hAnsi="Times New Roman"/>
          <w:sz w:val="26"/>
          <w:szCs w:val="26"/>
        </w:rPr>
        <w:t xml:space="preserve">ние современной городской среды </w:t>
      </w:r>
      <w:r w:rsidRPr="00F414CE">
        <w:rPr>
          <w:rFonts w:ascii="Times New Roman" w:hAnsi="Times New Roman"/>
          <w:sz w:val="26"/>
          <w:szCs w:val="26"/>
        </w:rPr>
        <w:t>на 2018-2022 годы</w:t>
      </w:r>
      <w:r w:rsidR="008E1449">
        <w:rPr>
          <w:rFonts w:ascii="Times New Roman" w:hAnsi="Times New Roman"/>
          <w:sz w:val="26"/>
          <w:szCs w:val="26"/>
        </w:rPr>
        <w:t>» утвержден Постановлением администрации МО «Катунинское»</w:t>
      </w:r>
      <w:r w:rsidRPr="00F414CE">
        <w:rPr>
          <w:rFonts w:ascii="Times New Roman" w:hAnsi="Times New Roman"/>
          <w:sz w:val="26"/>
          <w:szCs w:val="26"/>
        </w:rPr>
        <w:t xml:space="preserve"> </w:t>
      </w:r>
      <w:r w:rsidR="008E1449">
        <w:rPr>
          <w:rFonts w:ascii="Times New Roman" w:hAnsi="Times New Roman"/>
          <w:sz w:val="26"/>
          <w:szCs w:val="26"/>
        </w:rPr>
        <w:t>от 29.12.2017 №69.</w:t>
      </w:r>
    </w:p>
    <w:p w:rsidR="00B81849" w:rsidRDefault="00B81849" w:rsidP="008E144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Запланированные мероприятия</w:t>
      </w:r>
      <w:r w:rsidRPr="009E57E3">
        <w:rPr>
          <w:rFonts w:ascii="Times New Roman" w:hAnsi="Times New Roman"/>
          <w:sz w:val="26"/>
          <w:szCs w:val="26"/>
        </w:rPr>
        <w:t xml:space="preserve">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 соответствовать требованиям СП 42.13330. 2011.Градостроительство и СП 59.13330.2012.</w:t>
      </w:r>
    </w:p>
    <w:p w:rsidR="00B81849" w:rsidRPr="00E97495" w:rsidRDefault="00B81849" w:rsidP="00B81849">
      <w:pPr>
        <w:spacing w:after="32"/>
        <w:ind w:left="-13" w:right="-1" w:firstLine="721"/>
        <w:jc w:val="both"/>
        <w:rPr>
          <w:rFonts w:ascii="Times New Roman" w:hAnsi="Times New Roman"/>
          <w:sz w:val="26"/>
          <w:szCs w:val="26"/>
        </w:rPr>
      </w:pPr>
      <w:r w:rsidRPr="00AA2C5F">
        <w:rPr>
          <w:rFonts w:ascii="Times New Roman" w:hAnsi="Times New Roman"/>
          <w:sz w:val="28"/>
          <w:szCs w:val="28"/>
        </w:rPr>
        <w:t xml:space="preserve">   </w:t>
      </w:r>
      <w:r w:rsidRPr="00E97495">
        <w:rPr>
          <w:rFonts w:ascii="Times New Roman" w:hAnsi="Times New Roman"/>
          <w:sz w:val="26"/>
          <w:szCs w:val="26"/>
        </w:rPr>
        <w:t>Индивидуальные жилые дома, занимают значительную часть территорию населенных пунктов, формируя восприятие внешнего облика муниципального образования «</w:t>
      </w:r>
      <w:r>
        <w:rPr>
          <w:rFonts w:ascii="Times New Roman" w:hAnsi="Times New Roman"/>
          <w:sz w:val="26"/>
          <w:szCs w:val="26"/>
        </w:rPr>
        <w:t>Катунинское</w:t>
      </w:r>
      <w:r w:rsidRPr="00E97495">
        <w:rPr>
          <w:rFonts w:ascii="Times New Roman" w:hAnsi="Times New Roman"/>
          <w:sz w:val="26"/>
          <w:szCs w:val="26"/>
        </w:rPr>
        <w:t>».  Оценка соответствия благоустройства данных объектов требованиям правил благоустройства, утвержденным в МО «</w:t>
      </w:r>
      <w:r>
        <w:rPr>
          <w:rFonts w:ascii="Times New Roman" w:hAnsi="Times New Roman"/>
          <w:sz w:val="26"/>
          <w:szCs w:val="26"/>
        </w:rPr>
        <w:t>Катунинское</w:t>
      </w:r>
      <w:r w:rsidRPr="00E97495">
        <w:rPr>
          <w:rFonts w:ascii="Times New Roman" w:hAnsi="Times New Roman"/>
          <w:sz w:val="26"/>
          <w:szCs w:val="26"/>
        </w:rPr>
        <w:t xml:space="preserve">» планируется в период с 2018 по 2020 год при реализации мероприятий по </w:t>
      </w:r>
      <w:r w:rsidRPr="00E97495">
        <w:rPr>
          <w:rFonts w:ascii="Times New Roman" w:hAnsi="Times New Roman"/>
          <w:sz w:val="26"/>
          <w:szCs w:val="26"/>
        </w:rPr>
        <w:tab/>
        <w:t xml:space="preserve">инвентаризации </w:t>
      </w:r>
      <w:r w:rsidRPr="00E97495">
        <w:rPr>
          <w:rFonts w:ascii="Times New Roman" w:hAnsi="Times New Roman"/>
          <w:sz w:val="26"/>
          <w:szCs w:val="26"/>
        </w:rPr>
        <w:tab/>
        <w:t xml:space="preserve">уровня </w:t>
      </w:r>
      <w:r w:rsidRPr="00E97495">
        <w:rPr>
          <w:rFonts w:ascii="Times New Roman" w:hAnsi="Times New Roman"/>
          <w:sz w:val="26"/>
          <w:szCs w:val="26"/>
        </w:rPr>
        <w:tab/>
        <w:t>благоустройства индивидуальных жилых домов и земельных участков, предоставленных для их размещения.</w:t>
      </w:r>
    </w:p>
    <w:p w:rsidR="00B81849" w:rsidRPr="00E97495" w:rsidRDefault="00B81849" w:rsidP="00B81849">
      <w:pPr>
        <w:spacing w:after="32"/>
        <w:ind w:left="-13" w:right="-1" w:firstLine="721"/>
        <w:jc w:val="both"/>
        <w:rPr>
          <w:rFonts w:ascii="Times New Roman" w:hAnsi="Times New Roman"/>
          <w:sz w:val="26"/>
          <w:szCs w:val="26"/>
        </w:rPr>
      </w:pPr>
      <w:r w:rsidRPr="00E97495">
        <w:rPr>
          <w:rFonts w:ascii="Times New Roman" w:hAnsi="Times New Roman"/>
          <w:sz w:val="26"/>
          <w:szCs w:val="26"/>
        </w:rPr>
        <w:t xml:space="preserve"> Мероприятия </w:t>
      </w:r>
      <w:r w:rsidRPr="00E97495">
        <w:rPr>
          <w:rFonts w:ascii="Times New Roman" w:hAnsi="Times New Roman"/>
          <w:sz w:val="26"/>
          <w:szCs w:val="26"/>
        </w:rPr>
        <w:tab/>
        <w:t xml:space="preserve">по </w:t>
      </w:r>
      <w:r w:rsidRPr="00E97495">
        <w:rPr>
          <w:rFonts w:ascii="Times New Roman" w:hAnsi="Times New Roman"/>
          <w:sz w:val="26"/>
          <w:szCs w:val="26"/>
        </w:rPr>
        <w:tab/>
        <w:t xml:space="preserve">инвентаризации </w:t>
      </w:r>
      <w:r w:rsidRPr="00E97495">
        <w:rPr>
          <w:rFonts w:ascii="Times New Roman" w:hAnsi="Times New Roman"/>
          <w:sz w:val="26"/>
          <w:szCs w:val="26"/>
        </w:rPr>
        <w:tab/>
        <w:t xml:space="preserve">уровня </w:t>
      </w:r>
      <w:r w:rsidRPr="00E97495">
        <w:rPr>
          <w:rFonts w:ascii="Times New Roman" w:hAnsi="Times New Roman"/>
          <w:sz w:val="26"/>
          <w:szCs w:val="26"/>
        </w:rPr>
        <w:tab/>
        <w:t xml:space="preserve">благоустройства индивидуальных жилых домов и земельных участков, предоставленных для их размещения, включены в перечень мероприятий муниципальной программы (Приложение № </w:t>
      </w:r>
      <w:r>
        <w:rPr>
          <w:rFonts w:ascii="Times New Roman" w:hAnsi="Times New Roman"/>
          <w:sz w:val="26"/>
          <w:szCs w:val="26"/>
        </w:rPr>
        <w:t>10</w:t>
      </w:r>
      <w:r w:rsidRPr="00E97495">
        <w:rPr>
          <w:rFonts w:ascii="Times New Roman" w:hAnsi="Times New Roman"/>
          <w:sz w:val="26"/>
          <w:szCs w:val="26"/>
        </w:rPr>
        <w:t xml:space="preserve">). </w:t>
      </w:r>
    </w:p>
    <w:p w:rsidR="00B81849" w:rsidRDefault="00B81849" w:rsidP="00B81849">
      <w:pPr>
        <w:spacing w:after="5" w:line="248" w:lineRule="auto"/>
        <w:ind w:left="-13" w:right="-1" w:firstLine="722"/>
        <w:jc w:val="both"/>
        <w:rPr>
          <w:rFonts w:ascii="Times New Roman" w:hAnsi="Times New Roman"/>
          <w:sz w:val="26"/>
          <w:szCs w:val="26"/>
        </w:rPr>
      </w:pPr>
      <w:r w:rsidRPr="00E97495">
        <w:rPr>
          <w:rFonts w:ascii="Times New Roman" w:hAnsi="Times New Roman"/>
          <w:sz w:val="26"/>
          <w:szCs w:val="26"/>
        </w:rPr>
        <w:t xml:space="preserve">В приложении № </w:t>
      </w:r>
      <w:r>
        <w:rPr>
          <w:rFonts w:ascii="Times New Roman" w:hAnsi="Times New Roman"/>
          <w:sz w:val="26"/>
          <w:szCs w:val="26"/>
        </w:rPr>
        <w:t>5</w:t>
      </w:r>
      <w:r w:rsidRPr="00E97495">
        <w:rPr>
          <w:rFonts w:ascii="Times New Roman" w:hAnsi="Times New Roman"/>
          <w:sz w:val="26"/>
          <w:szCs w:val="26"/>
        </w:rPr>
        <w:t xml:space="preserve"> Программы представлен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 При этом собственник наделяется правом заключать соответствующее соглашение с целью определения конкретных мероприятий по благоустройству объекта.  </w:t>
      </w:r>
    </w:p>
    <w:p w:rsidR="00B81849" w:rsidRDefault="00B81849" w:rsidP="00B81849">
      <w:pPr>
        <w:spacing w:after="0" w:line="240" w:lineRule="auto"/>
        <w:ind w:firstLine="709"/>
        <w:jc w:val="both"/>
        <w:rPr>
          <w:rFonts w:ascii="Times New Roman" w:hAnsi="Times New Roman"/>
          <w:color w:val="000000"/>
          <w:sz w:val="26"/>
          <w:szCs w:val="26"/>
        </w:rPr>
      </w:pPr>
      <w:r w:rsidRPr="009D0419">
        <w:rPr>
          <w:rFonts w:ascii="Times New Roman" w:hAnsi="Times New Roman"/>
          <w:color w:val="000000"/>
          <w:sz w:val="26"/>
          <w:szCs w:val="26"/>
        </w:rPr>
        <w:t>Сроки реализации мероприятий Программы отражены в приложениях</w:t>
      </w:r>
      <w:r>
        <w:rPr>
          <w:rFonts w:ascii="Times New Roman" w:hAnsi="Times New Roman"/>
          <w:color w:val="000000"/>
          <w:sz w:val="26"/>
          <w:szCs w:val="26"/>
        </w:rPr>
        <w:t xml:space="preserve"> № 9.</w:t>
      </w:r>
    </w:p>
    <w:p w:rsidR="00B81849" w:rsidRPr="00006E50" w:rsidRDefault="00B81849" w:rsidP="00B81849">
      <w:pPr>
        <w:spacing w:after="0" w:line="240" w:lineRule="auto"/>
        <w:ind w:firstLine="709"/>
        <w:jc w:val="both"/>
        <w:rPr>
          <w:rFonts w:ascii="Times New Roman" w:hAnsi="Times New Roman"/>
          <w:color w:val="000000"/>
          <w:sz w:val="26"/>
          <w:szCs w:val="26"/>
        </w:rPr>
      </w:pPr>
    </w:p>
    <w:p w:rsidR="00B81849" w:rsidRPr="00006E50" w:rsidRDefault="00B81849" w:rsidP="00B81849">
      <w:pPr>
        <w:keepNext/>
        <w:keepLines/>
        <w:spacing w:after="294" w:line="280" w:lineRule="auto"/>
        <w:ind w:right="400"/>
        <w:jc w:val="center"/>
        <w:rPr>
          <w:rFonts w:ascii="Times New Roman" w:hAnsi="Times New Roman"/>
          <w:b/>
          <w:color w:val="000000"/>
          <w:sz w:val="26"/>
          <w:szCs w:val="26"/>
        </w:rPr>
      </w:pPr>
      <w:r w:rsidRPr="00006E50">
        <w:rPr>
          <w:rFonts w:ascii="Times New Roman" w:hAnsi="Times New Roman"/>
          <w:b/>
          <w:color w:val="000000"/>
          <w:sz w:val="26"/>
          <w:szCs w:val="26"/>
        </w:rPr>
        <w:t>5. Ресурсное обеспечение Программы</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w:t>
      </w:r>
    </w:p>
    <w:p w:rsidR="00B81849" w:rsidRPr="009E57E3" w:rsidRDefault="00B81849" w:rsidP="00B8184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9E57E3">
        <w:rPr>
          <w:rFonts w:ascii="Times New Roman" w:hAnsi="Times New Roman"/>
          <w:color w:val="000000"/>
          <w:sz w:val="26"/>
          <w:szCs w:val="26"/>
        </w:rPr>
        <w:t>Субсидии предоставляются в целях оказания финансовой поддержки при исполнении расходных обязательств муниципальному образованию «Катунинское» на поддержку муниципальной программы муниципа</w:t>
      </w:r>
      <w:r w:rsidR="001F16D4">
        <w:rPr>
          <w:rFonts w:ascii="Times New Roman" w:hAnsi="Times New Roman"/>
          <w:color w:val="000000"/>
          <w:sz w:val="26"/>
          <w:szCs w:val="26"/>
        </w:rPr>
        <w:t>льного образования «Катунинское</w:t>
      </w:r>
      <w:r w:rsidRPr="009E57E3">
        <w:rPr>
          <w:rFonts w:ascii="Times New Roman" w:hAnsi="Times New Roman"/>
          <w:color w:val="000000"/>
          <w:sz w:val="26"/>
          <w:szCs w:val="26"/>
        </w:rPr>
        <w:t>» «Формирование современной городской среды МО «Катунинское» на 2018-2022 годы».</w:t>
      </w:r>
    </w:p>
    <w:p w:rsidR="00B81849" w:rsidRDefault="00B81849" w:rsidP="00B81849">
      <w:pPr>
        <w:autoSpaceDE w:val="0"/>
        <w:autoSpaceDN w:val="0"/>
        <w:adjustRightInd w:val="0"/>
        <w:spacing w:after="0" w:line="240" w:lineRule="auto"/>
        <w:ind w:firstLine="709"/>
        <w:jc w:val="both"/>
        <w:rPr>
          <w:rFonts w:ascii="Times New Roman" w:hAnsi="Times New Roman"/>
          <w:sz w:val="26"/>
          <w:szCs w:val="26"/>
        </w:rPr>
      </w:pPr>
      <w:r w:rsidRPr="001D5BA2">
        <w:rPr>
          <w:rFonts w:ascii="Times New Roman" w:hAnsi="Times New Roman"/>
          <w:sz w:val="26"/>
          <w:szCs w:val="26"/>
        </w:rPr>
        <w:t xml:space="preserve">Общий объем финансирования </w:t>
      </w:r>
      <w:r w:rsidR="001F16D4">
        <w:rPr>
          <w:rFonts w:ascii="Times New Roman" w:hAnsi="Times New Roman"/>
          <w:sz w:val="26"/>
          <w:szCs w:val="26"/>
        </w:rPr>
        <w:t xml:space="preserve">- </w:t>
      </w:r>
      <w:r w:rsidRPr="00B903F0">
        <w:rPr>
          <w:rFonts w:ascii="Times New Roman" w:hAnsi="Times New Roman"/>
          <w:sz w:val="26"/>
          <w:szCs w:val="26"/>
        </w:rPr>
        <w:t xml:space="preserve">  76962,</w:t>
      </w:r>
      <w:r w:rsidR="001F16D4" w:rsidRPr="00B903F0">
        <w:rPr>
          <w:rFonts w:ascii="Times New Roman" w:hAnsi="Times New Roman"/>
          <w:sz w:val="26"/>
          <w:szCs w:val="26"/>
        </w:rPr>
        <w:t>92 тыс.</w:t>
      </w:r>
      <w:r w:rsidRPr="00B903F0">
        <w:rPr>
          <w:rFonts w:ascii="Times New Roman" w:hAnsi="Times New Roman"/>
          <w:sz w:val="26"/>
          <w:szCs w:val="26"/>
        </w:rPr>
        <w:t xml:space="preserve"> рублей, в том числе: средства федерального бюджета – 41559,</w:t>
      </w:r>
      <w:r w:rsidR="001F16D4" w:rsidRPr="00B903F0">
        <w:rPr>
          <w:rFonts w:ascii="Times New Roman" w:hAnsi="Times New Roman"/>
          <w:sz w:val="26"/>
          <w:szCs w:val="26"/>
        </w:rPr>
        <w:t>98 тыс.</w:t>
      </w:r>
      <w:r w:rsidRPr="00B903F0">
        <w:rPr>
          <w:rFonts w:ascii="Times New Roman" w:hAnsi="Times New Roman"/>
          <w:sz w:val="26"/>
          <w:szCs w:val="26"/>
        </w:rPr>
        <w:t xml:space="preserve"> рублей; средства областного бюджета – 8465,92 тыс. рублей, средства местного бюджета – 23187,</w:t>
      </w:r>
      <w:r w:rsidR="001F16D4" w:rsidRPr="00B903F0">
        <w:rPr>
          <w:rFonts w:ascii="Times New Roman" w:hAnsi="Times New Roman"/>
          <w:sz w:val="26"/>
          <w:szCs w:val="26"/>
        </w:rPr>
        <w:t>02 тыс.</w:t>
      </w:r>
      <w:r w:rsidRPr="00B903F0">
        <w:rPr>
          <w:rFonts w:ascii="Times New Roman" w:hAnsi="Times New Roman"/>
          <w:sz w:val="26"/>
          <w:szCs w:val="26"/>
        </w:rPr>
        <w:t xml:space="preserve"> рублей</w:t>
      </w:r>
      <w:r w:rsidR="003969C3">
        <w:rPr>
          <w:rFonts w:ascii="Times New Roman" w:hAnsi="Times New Roman"/>
          <w:sz w:val="26"/>
          <w:szCs w:val="26"/>
        </w:rPr>
        <w:t>, внебюджетные источники – 3750,00 тыс. рублей.</w:t>
      </w:r>
    </w:p>
    <w:p w:rsidR="00B81849" w:rsidRPr="009E57E3" w:rsidRDefault="0054442A" w:rsidP="00B81849">
      <w:pPr>
        <w:autoSpaceDE w:val="0"/>
        <w:autoSpaceDN w:val="0"/>
        <w:adjustRightInd w:val="0"/>
        <w:spacing w:after="0" w:line="240" w:lineRule="auto"/>
        <w:ind w:firstLine="709"/>
        <w:jc w:val="both"/>
        <w:rPr>
          <w:rFonts w:ascii="Times New Roman" w:hAnsi="Times New Roman"/>
          <w:sz w:val="26"/>
          <w:szCs w:val="26"/>
        </w:rPr>
      </w:pPr>
      <w:hyperlink r:id="rId11" w:history="1">
        <w:r w:rsidR="00B81849" w:rsidRPr="009E57E3">
          <w:rPr>
            <w:rFonts w:ascii="Times New Roman" w:hAnsi="Times New Roman"/>
            <w:sz w:val="26"/>
            <w:szCs w:val="26"/>
          </w:rPr>
          <w:t>Перечень</w:t>
        </w:r>
      </w:hyperlink>
      <w:r w:rsidR="00B81849" w:rsidRPr="009E57E3">
        <w:rPr>
          <w:rFonts w:ascii="Times New Roman" w:hAnsi="Times New Roman"/>
          <w:sz w:val="26"/>
          <w:szCs w:val="26"/>
        </w:rPr>
        <w:t xml:space="preserve"> мероприятий муниципальной программы представлен </w:t>
      </w:r>
      <w:r w:rsidR="00B81849" w:rsidRPr="009E57E3">
        <w:rPr>
          <w:rFonts w:ascii="Times New Roman" w:hAnsi="Times New Roman"/>
          <w:sz w:val="26"/>
          <w:szCs w:val="26"/>
        </w:rPr>
        <w:br/>
        <w:t>в приложении №</w:t>
      </w:r>
      <w:r w:rsidR="00B81849">
        <w:rPr>
          <w:rFonts w:ascii="Times New Roman" w:hAnsi="Times New Roman"/>
          <w:sz w:val="26"/>
          <w:szCs w:val="26"/>
        </w:rPr>
        <w:t xml:space="preserve"> </w:t>
      </w:r>
      <w:r w:rsidR="00B81849" w:rsidRPr="009E57E3">
        <w:rPr>
          <w:rFonts w:ascii="Times New Roman" w:hAnsi="Times New Roman"/>
          <w:sz w:val="26"/>
          <w:szCs w:val="26"/>
        </w:rPr>
        <w:t>10 к государственной программе.</w:t>
      </w:r>
    </w:p>
    <w:p w:rsidR="00B81849" w:rsidRPr="009E57E3" w:rsidRDefault="00B81849" w:rsidP="00B81849">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Pr="009E57E3">
        <w:rPr>
          <w:rFonts w:ascii="Times New Roman" w:hAnsi="Times New Roman"/>
          <w:color w:val="000000"/>
          <w:sz w:val="26"/>
          <w:szCs w:val="26"/>
        </w:rPr>
        <w:t>Ресурсное обеспечение реализации Программы на 2018-2022 годы представлено в приложении № 11.</w:t>
      </w:r>
    </w:p>
    <w:p w:rsidR="00B81849" w:rsidRPr="009E57E3" w:rsidRDefault="00B81849" w:rsidP="00B81849">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Руководство и текущее управление реализацией Программы осуществляет администрация МО «Катунинское».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B81849" w:rsidRPr="009E57E3" w:rsidRDefault="00B81849" w:rsidP="00B8184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9E57E3">
        <w:rPr>
          <w:rFonts w:ascii="Times New Roman" w:hAnsi="Times New Roman"/>
          <w:color w:val="000000"/>
          <w:sz w:val="26"/>
          <w:szCs w:val="26"/>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B81849" w:rsidRPr="009E57E3" w:rsidRDefault="00B81849" w:rsidP="00B8184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9E57E3">
        <w:rPr>
          <w:rFonts w:ascii="Times New Roman" w:hAnsi="Times New Roman"/>
          <w:color w:val="000000"/>
          <w:sz w:val="26"/>
          <w:szCs w:val="26"/>
        </w:rPr>
        <w:t>Администрация МО «Катунинское»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B81849" w:rsidRPr="009E57E3" w:rsidRDefault="00B81849" w:rsidP="00B8184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9E57E3">
        <w:rPr>
          <w:rFonts w:ascii="Times New Roman" w:hAnsi="Times New Roman"/>
          <w:color w:val="000000"/>
          <w:sz w:val="26"/>
          <w:szCs w:val="26"/>
        </w:rPr>
        <w:t xml:space="preserve">Контроль за ходом реализации Программы осуществляется </w:t>
      </w:r>
      <w:r>
        <w:rPr>
          <w:rFonts w:ascii="Times New Roman" w:hAnsi="Times New Roman"/>
          <w:color w:val="000000"/>
          <w:sz w:val="26"/>
          <w:szCs w:val="26"/>
        </w:rPr>
        <w:t>г</w:t>
      </w:r>
      <w:r w:rsidRPr="009E57E3">
        <w:rPr>
          <w:rFonts w:ascii="Times New Roman" w:hAnsi="Times New Roman"/>
          <w:color w:val="000000"/>
          <w:sz w:val="26"/>
          <w:szCs w:val="26"/>
        </w:rPr>
        <w:t xml:space="preserve">лавой МО «Катунинское». </w:t>
      </w:r>
    </w:p>
    <w:p w:rsidR="00B81849" w:rsidRPr="009E57E3" w:rsidRDefault="00B81849" w:rsidP="00B81849">
      <w:pPr>
        <w:spacing w:after="0" w:line="240" w:lineRule="auto"/>
        <w:jc w:val="both"/>
        <w:sectPr w:rsidR="00B81849" w:rsidRPr="009E57E3" w:rsidSect="008702B9">
          <w:headerReference w:type="default" r:id="rId12"/>
          <w:pgSz w:w="11906" w:h="16838"/>
          <w:pgMar w:top="1134" w:right="707" w:bottom="1134" w:left="1701" w:header="708" w:footer="708" w:gutter="0"/>
          <w:cols w:space="708"/>
          <w:docGrid w:linePitch="360"/>
        </w:sectPr>
      </w:pPr>
    </w:p>
    <w:p w:rsidR="00B81849" w:rsidRPr="009E57E3" w:rsidRDefault="00B81849" w:rsidP="00B81849">
      <w:pPr>
        <w:keepNext/>
        <w:keepLines/>
        <w:spacing w:after="0" w:line="280" w:lineRule="auto"/>
        <w:jc w:val="both"/>
        <w:rPr>
          <w:rFonts w:ascii="Times New Roman" w:hAnsi="Times New Roman"/>
          <w:b/>
          <w:color w:val="000000"/>
          <w:sz w:val="26"/>
          <w:szCs w:val="26"/>
        </w:rPr>
      </w:pPr>
    </w:p>
    <w:p w:rsidR="00B81849" w:rsidRPr="00316167"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Приложение №1</w:t>
      </w:r>
    </w:p>
    <w:p w:rsidR="00B81849" w:rsidRPr="00316167"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 xml:space="preserve">к муниципальной программе </w:t>
      </w:r>
    </w:p>
    <w:p w:rsidR="00B81849" w:rsidRPr="00316167"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муниципального образования</w:t>
      </w:r>
    </w:p>
    <w:p w:rsidR="00B81849" w:rsidRPr="00316167"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«Катунинское»</w:t>
      </w:r>
    </w:p>
    <w:p w:rsidR="00B81849" w:rsidRPr="00316167"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6"/>
          <w:szCs w:val="26"/>
        </w:rPr>
      </w:pPr>
      <w:r w:rsidRPr="00316167">
        <w:rPr>
          <w:rFonts w:ascii="Times New Roman" w:hAnsi="Times New Roman" w:cs="Arial"/>
          <w:color w:val="000000"/>
          <w:sz w:val="26"/>
          <w:szCs w:val="26"/>
        </w:rPr>
        <w:t xml:space="preserve">«Формирование современной </w:t>
      </w:r>
    </w:p>
    <w:p w:rsidR="00B81849" w:rsidRPr="00316167"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cs="Arial"/>
          <w:color w:val="000000"/>
          <w:sz w:val="26"/>
          <w:szCs w:val="26"/>
        </w:rPr>
        <w:t>городской среды МО «Катунинское» на 2018-2022 годы»</w:t>
      </w:r>
    </w:p>
    <w:p w:rsidR="00B81849" w:rsidRPr="00316167" w:rsidRDefault="00B81849" w:rsidP="00B81849">
      <w:pPr>
        <w:keepNext/>
        <w:keepLines/>
        <w:spacing w:after="0" w:line="280" w:lineRule="auto"/>
        <w:jc w:val="both"/>
        <w:rPr>
          <w:rFonts w:ascii="Times New Roman" w:hAnsi="Times New Roman"/>
          <w:b/>
          <w:color w:val="000000"/>
          <w:sz w:val="26"/>
          <w:szCs w:val="26"/>
        </w:rPr>
      </w:pPr>
    </w:p>
    <w:p w:rsidR="00B81849" w:rsidRPr="009E57E3" w:rsidRDefault="00B81849" w:rsidP="00B81849">
      <w:pPr>
        <w:keepNext/>
        <w:keepLines/>
        <w:spacing w:after="0" w:line="280" w:lineRule="auto"/>
        <w:jc w:val="both"/>
        <w:rPr>
          <w:rFonts w:ascii="Times New Roman" w:hAnsi="Times New Roman"/>
          <w:b/>
          <w:color w:val="000000"/>
          <w:sz w:val="24"/>
        </w:rPr>
      </w:pPr>
    </w:p>
    <w:p w:rsidR="00B81849" w:rsidRPr="009E57E3" w:rsidRDefault="00B81849" w:rsidP="00B81849">
      <w:pPr>
        <w:keepNext/>
        <w:keepLines/>
        <w:spacing w:after="0" w:line="280" w:lineRule="auto"/>
        <w:jc w:val="both"/>
        <w:rPr>
          <w:rFonts w:ascii="Times New Roman" w:hAnsi="Times New Roman"/>
          <w:b/>
          <w:color w:val="000000"/>
          <w:sz w:val="24"/>
        </w:rPr>
      </w:pPr>
    </w:p>
    <w:p w:rsidR="00B81849" w:rsidRDefault="00B81849" w:rsidP="00B81849">
      <w:pPr>
        <w:spacing w:after="0" w:line="269" w:lineRule="auto"/>
        <w:jc w:val="center"/>
        <w:rPr>
          <w:rFonts w:ascii="Times New Roman" w:hAnsi="Times New Roman"/>
          <w:b/>
          <w:color w:val="000000"/>
          <w:sz w:val="26"/>
          <w:szCs w:val="26"/>
        </w:rPr>
      </w:pPr>
      <w:r w:rsidRPr="00316167">
        <w:rPr>
          <w:rFonts w:ascii="Times New Roman" w:hAnsi="Times New Roman"/>
          <w:b/>
          <w:color w:val="000000"/>
          <w:sz w:val="26"/>
          <w:szCs w:val="26"/>
        </w:rPr>
        <w:t>Текущее состояние сектора благоустройства дворовых</w:t>
      </w:r>
      <w:r w:rsidRPr="00316167">
        <w:rPr>
          <w:rFonts w:ascii="Times New Roman" w:hAnsi="Times New Roman"/>
          <w:b/>
          <w:color w:val="000000"/>
          <w:sz w:val="26"/>
          <w:szCs w:val="26"/>
        </w:rPr>
        <w:br/>
        <w:t>территорий МО «Катунинское»</w:t>
      </w:r>
    </w:p>
    <w:p w:rsidR="00B81849" w:rsidRPr="00316167" w:rsidRDefault="00B81849" w:rsidP="00B81849">
      <w:pPr>
        <w:spacing w:after="0" w:line="269" w:lineRule="auto"/>
        <w:jc w:val="center"/>
        <w:rPr>
          <w:rFonts w:ascii="Times New Roman" w:hAnsi="Times New Roman"/>
          <w:b/>
          <w:color w:val="000000"/>
          <w:sz w:val="26"/>
          <w:szCs w:val="26"/>
        </w:rPr>
      </w:pPr>
    </w:p>
    <w:tbl>
      <w:tblPr>
        <w:tblW w:w="10691" w:type="dxa"/>
        <w:tblInd w:w="326" w:type="dxa"/>
        <w:tblCellMar>
          <w:left w:w="10" w:type="dxa"/>
          <w:right w:w="10" w:type="dxa"/>
        </w:tblCellMar>
        <w:tblLook w:val="0000" w:firstRow="0" w:lastRow="0" w:firstColumn="0" w:lastColumn="0" w:noHBand="0" w:noVBand="0"/>
      </w:tblPr>
      <w:tblGrid>
        <w:gridCol w:w="662"/>
        <w:gridCol w:w="7914"/>
        <w:gridCol w:w="2115"/>
      </w:tblGrid>
      <w:tr w:rsidR="00B81849" w:rsidRPr="009E57E3" w:rsidTr="008702B9">
        <w:trPr>
          <w:trHeight w:val="623"/>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Показатель</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316167" w:rsidRDefault="00B81849" w:rsidP="008702B9">
            <w:pPr>
              <w:spacing w:after="0" w:line="240" w:lineRule="auto"/>
              <w:jc w:val="center"/>
              <w:rPr>
                <w:rFonts w:ascii="Times New Roman" w:hAnsi="Times New Roman"/>
                <w:color w:val="000000"/>
                <w:sz w:val="24"/>
                <w:szCs w:val="24"/>
              </w:rPr>
            </w:pPr>
            <w:r w:rsidRPr="00316167">
              <w:rPr>
                <w:rFonts w:ascii="Times New Roman" w:hAnsi="Times New Roman"/>
                <w:color w:val="000000"/>
                <w:sz w:val="24"/>
                <w:szCs w:val="24"/>
              </w:rPr>
              <w:t>По состоянию на</w:t>
            </w:r>
          </w:p>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 xml:space="preserve"> 1 апреля 2018 года</w:t>
            </w:r>
          </w:p>
        </w:tc>
      </w:tr>
      <w:tr w:rsidR="00B81849" w:rsidRPr="009E57E3" w:rsidTr="008702B9">
        <w:trPr>
          <w:trHeight w:val="1087"/>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1</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r w:rsidR="00B81849" w:rsidRPr="009E57E3" w:rsidTr="008702B9">
        <w:trPr>
          <w:trHeight w:val="742"/>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2.</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r w:rsidRPr="00316167">
              <w:rPr>
                <w:rFonts w:ascii="Times New Roman" w:hAnsi="Times New Roman"/>
                <w:color w:val="000000"/>
                <w:sz w:val="24"/>
                <w:szCs w:val="24"/>
                <w:vertAlign w:val="superscript"/>
              </w:rPr>
              <w:t>2</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r w:rsidR="00B81849" w:rsidRPr="009E57E3" w:rsidTr="008702B9">
        <w:trPr>
          <w:trHeight w:val="638"/>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3.</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Доля благоустроенных дворовых территорий от общего количества дворовых территорий, %</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r w:rsidR="00B81849" w:rsidRPr="009E57E3" w:rsidTr="008702B9">
        <w:trPr>
          <w:trHeight w:val="1276"/>
        </w:trPr>
        <w:tc>
          <w:tcPr>
            <w:tcW w:w="66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4.</w:t>
            </w:r>
          </w:p>
        </w:tc>
        <w:tc>
          <w:tcPr>
            <w:tcW w:w="791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211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B81849" w:rsidRPr="00316167" w:rsidRDefault="00B81849" w:rsidP="008702B9">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bl>
    <w:p w:rsidR="00B81849" w:rsidRPr="009E57E3" w:rsidRDefault="00B81849" w:rsidP="00B81849">
      <w:pPr>
        <w:spacing w:after="0" w:line="240" w:lineRule="auto"/>
        <w:rPr>
          <w:rFonts w:ascii="Times New Roman" w:hAnsi="Times New Roman"/>
          <w:color w:val="000000"/>
          <w:sz w:val="24"/>
        </w:rPr>
      </w:pPr>
    </w:p>
    <w:p w:rsidR="00B81849" w:rsidRPr="009E57E3" w:rsidRDefault="00B81849" w:rsidP="00B81849">
      <w:pPr>
        <w:rPr>
          <w:rFonts w:ascii="Times New Roman" w:hAnsi="Times New Roman"/>
          <w:sz w:val="24"/>
        </w:rPr>
      </w:pPr>
    </w:p>
    <w:p w:rsidR="00B81849" w:rsidRPr="009E57E3" w:rsidRDefault="00B81849" w:rsidP="00B81849">
      <w:pPr>
        <w:rPr>
          <w:rFonts w:ascii="Times New Roman" w:hAnsi="Times New Roman"/>
          <w:sz w:val="24"/>
        </w:rPr>
      </w:pPr>
    </w:p>
    <w:p w:rsidR="00B81849" w:rsidRPr="009E57E3" w:rsidRDefault="00B81849" w:rsidP="00B81849">
      <w:pPr>
        <w:rPr>
          <w:rFonts w:ascii="Times New Roman" w:hAnsi="Times New Roman"/>
          <w:sz w:val="24"/>
        </w:rPr>
      </w:pPr>
    </w:p>
    <w:p w:rsidR="00B81849" w:rsidRPr="009E57E3" w:rsidRDefault="00B81849" w:rsidP="00B81849">
      <w:pPr>
        <w:rPr>
          <w:rFonts w:ascii="Times New Roman" w:hAnsi="Times New Roman"/>
          <w:sz w:val="24"/>
        </w:rPr>
      </w:pPr>
    </w:p>
    <w:p w:rsidR="00B81849" w:rsidRPr="009E57E3" w:rsidRDefault="00B81849" w:rsidP="00B81849">
      <w:pPr>
        <w:spacing w:after="0" w:line="240" w:lineRule="auto"/>
        <w:rPr>
          <w:rFonts w:ascii="Times New Roman" w:hAnsi="Times New Roman"/>
          <w:sz w:val="24"/>
        </w:rPr>
      </w:pPr>
    </w:p>
    <w:p w:rsidR="00B81849" w:rsidRPr="009E57E3" w:rsidRDefault="00B81849" w:rsidP="00B81849">
      <w:pPr>
        <w:spacing w:after="0" w:line="240" w:lineRule="auto"/>
        <w:rPr>
          <w:rFonts w:ascii="Times New Roman" w:hAnsi="Times New Roman"/>
          <w:sz w:val="24"/>
        </w:rPr>
      </w:pPr>
    </w:p>
    <w:p w:rsidR="00B81849" w:rsidRPr="009E57E3" w:rsidRDefault="00B81849" w:rsidP="00B81849">
      <w:pPr>
        <w:spacing w:after="0" w:line="240" w:lineRule="auto"/>
        <w:rPr>
          <w:rFonts w:ascii="Times New Roman" w:hAnsi="Times New Roman"/>
          <w:sz w:val="24"/>
        </w:rPr>
      </w:pPr>
    </w:p>
    <w:p w:rsidR="00B81849" w:rsidRPr="009E57E3" w:rsidRDefault="00B81849" w:rsidP="00B81849">
      <w:pPr>
        <w:tabs>
          <w:tab w:val="left" w:pos="4185"/>
        </w:tabs>
        <w:spacing w:after="0" w:line="240" w:lineRule="auto"/>
        <w:rPr>
          <w:rFonts w:ascii="Times New Roman" w:hAnsi="Times New Roman"/>
          <w:sz w:val="24"/>
        </w:rPr>
        <w:sectPr w:rsidR="00B81849" w:rsidRPr="009E57E3" w:rsidSect="008702B9">
          <w:pgSz w:w="11906" w:h="16838"/>
          <w:pgMar w:top="1134" w:right="851" w:bottom="1134" w:left="284" w:header="709" w:footer="709" w:gutter="0"/>
          <w:cols w:space="708"/>
          <w:docGrid w:linePitch="360"/>
        </w:sectPr>
      </w:pPr>
    </w:p>
    <w:p w:rsidR="00B81849" w:rsidRPr="009E57E3" w:rsidRDefault="00B81849" w:rsidP="00B81849">
      <w:pPr>
        <w:tabs>
          <w:tab w:val="left" w:pos="13110"/>
        </w:tabs>
        <w:spacing w:after="0" w:line="240" w:lineRule="auto"/>
        <w:rPr>
          <w:rFonts w:ascii="Times New Roman" w:hAnsi="Times New Roman"/>
          <w:sz w:val="24"/>
        </w:rPr>
      </w:pPr>
    </w:p>
    <w:p w:rsidR="00B81849" w:rsidRPr="00166940"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Приложение №2</w:t>
      </w:r>
    </w:p>
    <w:p w:rsidR="00B81849" w:rsidRPr="00166940"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 xml:space="preserve">к муниципальной программе </w:t>
      </w:r>
    </w:p>
    <w:p w:rsidR="00B81849" w:rsidRPr="00166940"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муниципального образования</w:t>
      </w:r>
    </w:p>
    <w:p w:rsidR="00B81849" w:rsidRPr="00166940"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«Катунинское»</w:t>
      </w:r>
    </w:p>
    <w:p w:rsidR="00B81849" w:rsidRPr="00166940"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6"/>
          <w:szCs w:val="26"/>
        </w:rPr>
      </w:pPr>
      <w:r w:rsidRPr="00166940">
        <w:rPr>
          <w:rFonts w:ascii="Times New Roman" w:hAnsi="Times New Roman" w:cs="Arial"/>
          <w:color w:val="000000"/>
          <w:sz w:val="26"/>
          <w:szCs w:val="26"/>
        </w:rPr>
        <w:t xml:space="preserve">«Формирование современной </w:t>
      </w:r>
    </w:p>
    <w:p w:rsidR="00B81849" w:rsidRPr="00166940"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cs="Arial"/>
          <w:color w:val="000000"/>
          <w:sz w:val="26"/>
          <w:szCs w:val="26"/>
        </w:rPr>
        <w:t>городской среды МО «Катунинское» на 2018-2022 годы»</w:t>
      </w:r>
    </w:p>
    <w:p w:rsidR="00B81849" w:rsidRPr="009E57E3" w:rsidRDefault="00B81849" w:rsidP="00B81849">
      <w:pPr>
        <w:tabs>
          <w:tab w:val="left" w:pos="4185"/>
        </w:tabs>
        <w:spacing w:after="0" w:line="240" w:lineRule="auto"/>
        <w:rPr>
          <w:rFonts w:ascii="Times New Roman" w:hAnsi="Times New Roman"/>
          <w:sz w:val="24"/>
          <w:szCs w:val="24"/>
        </w:rPr>
      </w:pPr>
    </w:p>
    <w:p w:rsidR="00B81849" w:rsidRPr="009E57E3" w:rsidRDefault="00B81849" w:rsidP="00B81849">
      <w:pPr>
        <w:tabs>
          <w:tab w:val="left" w:pos="4185"/>
        </w:tabs>
        <w:spacing w:after="0" w:line="240" w:lineRule="auto"/>
        <w:rPr>
          <w:rFonts w:ascii="Times New Roman" w:hAnsi="Times New Roman"/>
          <w:sz w:val="24"/>
          <w:szCs w:val="24"/>
        </w:rPr>
      </w:pPr>
    </w:p>
    <w:p w:rsidR="00B81849" w:rsidRPr="009E57E3" w:rsidRDefault="00B81849" w:rsidP="00B81849">
      <w:pPr>
        <w:tabs>
          <w:tab w:val="left" w:pos="4185"/>
        </w:tabs>
        <w:spacing w:after="0" w:line="240" w:lineRule="auto"/>
        <w:rPr>
          <w:rFonts w:ascii="Times New Roman" w:hAnsi="Times New Roman"/>
          <w:sz w:val="24"/>
        </w:rPr>
      </w:pPr>
    </w:p>
    <w:p w:rsidR="00B81849" w:rsidRPr="009E57E3" w:rsidRDefault="00B81849" w:rsidP="00B81849">
      <w:pPr>
        <w:tabs>
          <w:tab w:val="left" w:pos="4185"/>
        </w:tabs>
        <w:spacing w:after="0" w:line="240" w:lineRule="auto"/>
        <w:rPr>
          <w:rFonts w:ascii="Times New Roman" w:hAnsi="Times New Roman"/>
          <w:sz w:val="24"/>
        </w:rPr>
      </w:pPr>
    </w:p>
    <w:p w:rsidR="00B81849" w:rsidRPr="009E57E3" w:rsidRDefault="00B81849" w:rsidP="00B81849">
      <w:pPr>
        <w:spacing w:after="0" w:line="240" w:lineRule="auto"/>
        <w:jc w:val="center"/>
        <w:rPr>
          <w:rFonts w:ascii="Times New Roman" w:hAnsi="Times New Roman"/>
          <w:b/>
          <w:color w:val="000000"/>
          <w:sz w:val="26"/>
          <w:szCs w:val="26"/>
        </w:rPr>
      </w:pPr>
      <w:r w:rsidRPr="009E57E3">
        <w:rPr>
          <w:rFonts w:ascii="Times New Roman" w:hAnsi="Times New Roman"/>
          <w:sz w:val="26"/>
          <w:szCs w:val="26"/>
        </w:rPr>
        <w:tab/>
      </w:r>
      <w:r w:rsidRPr="009E57E3">
        <w:rPr>
          <w:rFonts w:ascii="Times New Roman" w:hAnsi="Times New Roman"/>
          <w:b/>
          <w:color w:val="000000"/>
          <w:sz w:val="26"/>
          <w:szCs w:val="26"/>
        </w:rPr>
        <w:t>С В Е Д Е Н И Я</w:t>
      </w:r>
    </w:p>
    <w:p w:rsidR="00B81849" w:rsidRPr="009E57E3" w:rsidRDefault="00B81849" w:rsidP="00B81849">
      <w:pPr>
        <w:tabs>
          <w:tab w:val="left" w:pos="12049"/>
        </w:tabs>
        <w:spacing w:after="0" w:line="240" w:lineRule="auto"/>
        <w:jc w:val="center"/>
        <w:rPr>
          <w:rFonts w:ascii="Times New Roman" w:hAnsi="Times New Roman"/>
          <w:b/>
          <w:color w:val="000000"/>
          <w:sz w:val="26"/>
          <w:szCs w:val="26"/>
        </w:rPr>
      </w:pPr>
      <w:r w:rsidRPr="009E57E3">
        <w:rPr>
          <w:rFonts w:ascii="Times New Roman" w:hAnsi="Times New Roman"/>
          <w:b/>
          <w:color w:val="000000"/>
          <w:sz w:val="26"/>
          <w:szCs w:val="26"/>
        </w:rPr>
        <w:t>о показателях (индикаторах) муниципальной программы</w:t>
      </w:r>
    </w:p>
    <w:p w:rsidR="00B81849" w:rsidRPr="009E57E3" w:rsidRDefault="00B81849" w:rsidP="00B81849">
      <w:pPr>
        <w:spacing w:after="0" w:line="240" w:lineRule="auto"/>
        <w:rPr>
          <w:rFonts w:ascii="Times New Roman" w:hAnsi="Times New Roman"/>
          <w:color w:val="000000"/>
          <w:sz w:val="24"/>
        </w:rPr>
      </w:pPr>
    </w:p>
    <w:p w:rsidR="00B81849" w:rsidRPr="009E57E3" w:rsidRDefault="00B81849" w:rsidP="00B81849">
      <w:pPr>
        <w:spacing w:after="0" w:line="240" w:lineRule="auto"/>
        <w:jc w:val="center"/>
        <w:rPr>
          <w:rFonts w:ascii="Times New Roman" w:hAnsi="Times New Roman"/>
          <w:b/>
          <w:color w:val="000000"/>
          <w:sz w:val="24"/>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552"/>
        <w:gridCol w:w="1843"/>
        <w:gridCol w:w="1276"/>
        <w:gridCol w:w="1701"/>
        <w:gridCol w:w="1134"/>
        <w:gridCol w:w="1559"/>
        <w:gridCol w:w="1417"/>
        <w:gridCol w:w="142"/>
        <w:gridCol w:w="2552"/>
      </w:tblGrid>
      <w:tr w:rsidR="00B81849" w:rsidRPr="009E57E3" w:rsidTr="008702B9">
        <w:trPr>
          <w:jc w:val="center"/>
        </w:trPr>
        <w:tc>
          <w:tcPr>
            <w:tcW w:w="2552" w:type="dxa"/>
            <w:vMerge w:val="restart"/>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Наименование целевого показателя</w:t>
            </w:r>
          </w:p>
        </w:tc>
        <w:tc>
          <w:tcPr>
            <w:tcW w:w="1843" w:type="dxa"/>
            <w:vMerge w:val="restart"/>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Исполнитель (соисполнитель)</w:t>
            </w:r>
          </w:p>
        </w:tc>
        <w:tc>
          <w:tcPr>
            <w:tcW w:w="1276" w:type="dxa"/>
            <w:vMerge w:val="restart"/>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Единица измерения</w:t>
            </w:r>
          </w:p>
        </w:tc>
        <w:tc>
          <w:tcPr>
            <w:tcW w:w="8505" w:type="dxa"/>
            <w:gridSpan w:val="6"/>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Значение целевых показателей (нарастающим итогом)</w:t>
            </w:r>
          </w:p>
        </w:tc>
      </w:tr>
      <w:tr w:rsidR="00B81849" w:rsidRPr="009E57E3" w:rsidTr="008702B9">
        <w:trPr>
          <w:jc w:val="center"/>
        </w:trPr>
        <w:tc>
          <w:tcPr>
            <w:tcW w:w="2552" w:type="dxa"/>
            <w:vMerge/>
          </w:tcPr>
          <w:p w:rsidR="00B81849" w:rsidRPr="00166940" w:rsidRDefault="00B81849" w:rsidP="008702B9">
            <w:pPr>
              <w:jc w:val="center"/>
              <w:rPr>
                <w:rFonts w:ascii="Times New Roman" w:hAnsi="Times New Roman"/>
                <w:sz w:val="24"/>
                <w:szCs w:val="24"/>
                <w:lang w:eastAsia="en-US"/>
              </w:rPr>
            </w:pPr>
          </w:p>
        </w:tc>
        <w:tc>
          <w:tcPr>
            <w:tcW w:w="1843" w:type="dxa"/>
            <w:vMerge/>
          </w:tcPr>
          <w:p w:rsidR="00B81849" w:rsidRPr="00166940" w:rsidRDefault="00B81849" w:rsidP="008702B9">
            <w:pPr>
              <w:jc w:val="center"/>
              <w:rPr>
                <w:rFonts w:ascii="Times New Roman" w:hAnsi="Times New Roman"/>
                <w:sz w:val="24"/>
                <w:szCs w:val="24"/>
                <w:lang w:eastAsia="en-US"/>
              </w:rPr>
            </w:pPr>
          </w:p>
        </w:tc>
        <w:tc>
          <w:tcPr>
            <w:tcW w:w="1276" w:type="dxa"/>
            <w:vMerge/>
          </w:tcPr>
          <w:p w:rsidR="00B81849" w:rsidRPr="00166940" w:rsidRDefault="00B81849" w:rsidP="008702B9">
            <w:pPr>
              <w:jc w:val="center"/>
              <w:rPr>
                <w:rFonts w:ascii="Times New Roman" w:hAnsi="Times New Roman"/>
                <w:sz w:val="24"/>
                <w:szCs w:val="24"/>
                <w:lang w:eastAsia="en-US"/>
              </w:rPr>
            </w:pPr>
          </w:p>
        </w:tc>
        <w:tc>
          <w:tcPr>
            <w:tcW w:w="1701"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2018 год</w:t>
            </w:r>
          </w:p>
        </w:tc>
        <w:tc>
          <w:tcPr>
            <w:tcW w:w="1134"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2019 год</w:t>
            </w:r>
          </w:p>
        </w:tc>
        <w:tc>
          <w:tcPr>
            <w:tcW w:w="1559"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2020 год</w:t>
            </w:r>
          </w:p>
        </w:tc>
        <w:tc>
          <w:tcPr>
            <w:tcW w:w="1417"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2021 год</w:t>
            </w:r>
          </w:p>
        </w:tc>
        <w:tc>
          <w:tcPr>
            <w:tcW w:w="2694" w:type="dxa"/>
            <w:gridSpan w:val="2"/>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2022 год</w:t>
            </w:r>
          </w:p>
        </w:tc>
      </w:tr>
      <w:tr w:rsidR="00B81849" w:rsidRPr="009E57E3" w:rsidTr="008702B9">
        <w:trPr>
          <w:jc w:val="center"/>
        </w:trPr>
        <w:tc>
          <w:tcPr>
            <w:tcW w:w="2552"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1</w:t>
            </w:r>
          </w:p>
        </w:tc>
        <w:tc>
          <w:tcPr>
            <w:tcW w:w="1843"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w:t>
            </w:r>
          </w:p>
        </w:tc>
        <w:tc>
          <w:tcPr>
            <w:tcW w:w="1276"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3</w:t>
            </w:r>
          </w:p>
        </w:tc>
        <w:tc>
          <w:tcPr>
            <w:tcW w:w="1701"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4</w:t>
            </w:r>
          </w:p>
        </w:tc>
        <w:tc>
          <w:tcPr>
            <w:tcW w:w="1134"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5</w:t>
            </w:r>
          </w:p>
        </w:tc>
        <w:tc>
          <w:tcPr>
            <w:tcW w:w="1559"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6</w:t>
            </w:r>
          </w:p>
        </w:tc>
        <w:tc>
          <w:tcPr>
            <w:tcW w:w="1417" w:type="dxa"/>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7</w:t>
            </w:r>
          </w:p>
        </w:tc>
        <w:tc>
          <w:tcPr>
            <w:tcW w:w="2694" w:type="dxa"/>
            <w:gridSpan w:val="2"/>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8</w:t>
            </w:r>
          </w:p>
        </w:tc>
      </w:tr>
      <w:tr w:rsidR="00B81849" w:rsidRPr="009E57E3" w:rsidTr="008702B9">
        <w:trPr>
          <w:jc w:val="center"/>
        </w:trPr>
        <w:tc>
          <w:tcPr>
            <w:tcW w:w="14176" w:type="dxa"/>
            <w:gridSpan w:val="9"/>
          </w:tcPr>
          <w:p w:rsidR="00B81849" w:rsidRPr="00166940" w:rsidRDefault="00B81849" w:rsidP="00B81849">
            <w:pPr>
              <w:widowControl w:val="0"/>
              <w:numPr>
                <w:ilvl w:val="0"/>
                <w:numId w:val="14"/>
              </w:numPr>
              <w:autoSpaceDE w:val="0"/>
              <w:autoSpaceDN w:val="0"/>
              <w:spacing w:after="0" w:line="240" w:lineRule="auto"/>
              <w:jc w:val="center"/>
              <w:rPr>
                <w:rFonts w:ascii="Times New Roman" w:hAnsi="Times New Roman"/>
                <w:sz w:val="24"/>
                <w:szCs w:val="24"/>
              </w:rPr>
            </w:pPr>
            <w:r w:rsidRPr="00166940">
              <w:rPr>
                <w:rFonts w:ascii="Times New Roman" w:hAnsi="Times New Roman"/>
                <w:color w:val="000000"/>
                <w:sz w:val="24"/>
                <w:szCs w:val="24"/>
              </w:rPr>
              <w:t xml:space="preserve">Муниципальная </w:t>
            </w:r>
            <w:hyperlink w:anchor="P70" w:history="1">
              <w:r w:rsidRPr="00166940">
                <w:rPr>
                  <w:rFonts w:ascii="Times New Roman" w:hAnsi="Times New Roman"/>
                  <w:color w:val="000000"/>
                  <w:sz w:val="24"/>
                  <w:szCs w:val="24"/>
                </w:rPr>
                <w:t>программа</w:t>
              </w:r>
            </w:hyperlink>
            <w:r w:rsidRPr="00166940">
              <w:rPr>
                <w:rFonts w:ascii="Times New Roman" w:hAnsi="Times New Roman"/>
                <w:color w:val="000000"/>
                <w:sz w:val="24"/>
                <w:szCs w:val="24"/>
              </w:rPr>
              <w:t xml:space="preserve"> администрации МО «Катунинское»</w:t>
            </w:r>
            <w:r w:rsidRPr="00166940">
              <w:rPr>
                <w:rFonts w:ascii="Times New Roman" w:hAnsi="Times New Roman"/>
                <w:sz w:val="24"/>
                <w:szCs w:val="24"/>
              </w:rPr>
              <w:t xml:space="preserve"> «Формирование современной городской среды на 2018-2022 годы»</w:t>
            </w:r>
          </w:p>
        </w:tc>
      </w:tr>
      <w:tr w:rsidR="0051152C" w:rsidRPr="009E57E3" w:rsidTr="00627561">
        <w:tblPrEx>
          <w:tblBorders>
            <w:insideH w:val="none" w:sz="0" w:space="0" w:color="auto"/>
          </w:tblBorders>
        </w:tblPrEx>
        <w:trPr>
          <w:trHeight w:val="1725"/>
          <w:jc w:val="center"/>
        </w:trPr>
        <w:tc>
          <w:tcPr>
            <w:tcW w:w="2552" w:type="dxa"/>
            <w:tcBorders>
              <w:top w:val="single" w:sz="4" w:space="0" w:color="auto"/>
              <w:bottom w:val="single" w:sz="4" w:space="0" w:color="auto"/>
            </w:tcBorders>
          </w:tcPr>
          <w:p w:rsidR="0051152C" w:rsidRPr="00166940" w:rsidRDefault="0051152C" w:rsidP="0051152C">
            <w:pPr>
              <w:jc w:val="center"/>
              <w:rPr>
                <w:rFonts w:ascii="Times New Roman" w:hAnsi="Times New Roman"/>
                <w:sz w:val="24"/>
                <w:szCs w:val="24"/>
              </w:rPr>
            </w:pPr>
            <w:r w:rsidRPr="00166940">
              <w:rPr>
                <w:rFonts w:ascii="Times New Roman" w:hAnsi="Times New Roman"/>
                <w:sz w:val="24"/>
                <w:szCs w:val="24"/>
              </w:rPr>
              <w:t>1. Количество благоустроенных дворовых территорий</w:t>
            </w:r>
          </w:p>
        </w:tc>
        <w:tc>
          <w:tcPr>
            <w:tcW w:w="1843" w:type="dxa"/>
            <w:tcBorders>
              <w:top w:val="single" w:sz="4" w:space="0" w:color="auto"/>
              <w:bottom w:val="single" w:sz="4" w:space="0" w:color="auto"/>
            </w:tcBorders>
          </w:tcPr>
          <w:p w:rsidR="0051152C" w:rsidRPr="00166940" w:rsidRDefault="0051152C" w:rsidP="0051152C">
            <w:pPr>
              <w:autoSpaceDE w:val="0"/>
              <w:autoSpaceDN w:val="0"/>
              <w:adjustRightInd w:val="0"/>
              <w:jc w:val="center"/>
              <w:rPr>
                <w:rFonts w:ascii="Times New Roman" w:hAnsi="Times New Roman"/>
                <w:iCs/>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51152C" w:rsidRPr="00166940" w:rsidRDefault="0051152C" w:rsidP="0051152C">
            <w:pPr>
              <w:jc w:val="center"/>
              <w:rPr>
                <w:rFonts w:ascii="Times New Roman" w:hAnsi="Times New Roman"/>
                <w:sz w:val="24"/>
                <w:szCs w:val="24"/>
              </w:rPr>
            </w:pPr>
            <w:r w:rsidRPr="00166940">
              <w:rPr>
                <w:rFonts w:ascii="Times New Roman" w:hAnsi="Times New Roman"/>
                <w:sz w:val="24"/>
                <w:szCs w:val="24"/>
              </w:rPr>
              <w:t>ед.</w:t>
            </w:r>
          </w:p>
        </w:tc>
        <w:tc>
          <w:tcPr>
            <w:tcW w:w="1701" w:type="dxa"/>
            <w:tcBorders>
              <w:top w:val="single" w:sz="4" w:space="0" w:color="auto"/>
              <w:bottom w:val="single" w:sz="4" w:space="0" w:color="auto"/>
            </w:tcBorders>
          </w:tcPr>
          <w:p w:rsidR="0051152C" w:rsidRDefault="0051152C" w:rsidP="0051152C">
            <w:pPr>
              <w:pStyle w:val="Default"/>
              <w:jc w:val="center"/>
              <w:rPr>
                <w:sz w:val="23"/>
                <w:szCs w:val="23"/>
              </w:rPr>
            </w:pPr>
            <w:r>
              <w:rPr>
                <w:sz w:val="23"/>
                <w:szCs w:val="23"/>
              </w:rPr>
              <w:t>2</w:t>
            </w:r>
          </w:p>
        </w:tc>
        <w:tc>
          <w:tcPr>
            <w:tcW w:w="1134" w:type="dxa"/>
            <w:tcBorders>
              <w:top w:val="single" w:sz="4" w:space="0" w:color="auto"/>
              <w:bottom w:val="single" w:sz="4" w:space="0" w:color="auto"/>
            </w:tcBorders>
          </w:tcPr>
          <w:p w:rsidR="0051152C" w:rsidRDefault="0051152C" w:rsidP="0051152C">
            <w:pPr>
              <w:pStyle w:val="Default"/>
              <w:jc w:val="center"/>
              <w:rPr>
                <w:sz w:val="23"/>
                <w:szCs w:val="23"/>
              </w:rPr>
            </w:pPr>
            <w:r>
              <w:rPr>
                <w:sz w:val="23"/>
                <w:szCs w:val="23"/>
              </w:rPr>
              <w:t>17</w:t>
            </w:r>
          </w:p>
        </w:tc>
        <w:tc>
          <w:tcPr>
            <w:tcW w:w="1559" w:type="dxa"/>
            <w:tcBorders>
              <w:top w:val="single" w:sz="4" w:space="0" w:color="auto"/>
              <w:bottom w:val="single" w:sz="4" w:space="0" w:color="auto"/>
            </w:tcBorders>
          </w:tcPr>
          <w:p w:rsidR="0051152C" w:rsidRDefault="0051152C" w:rsidP="0051152C">
            <w:pPr>
              <w:pStyle w:val="Default"/>
              <w:jc w:val="center"/>
              <w:rPr>
                <w:sz w:val="23"/>
                <w:szCs w:val="23"/>
              </w:rPr>
            </w:pPr>
            <w:r>
              <w:rPr>
                <w:sz w:val="23"/>
                <w:szCs w:val="23"/>
              </w:rPr>
              <w:t>23</w:t>
            </w:r>
          </w:p>
        </w:tc>
        <w:tc>
          <w:tcPr>
            <w:tcW w:w="1559" w:type="dxa"/>
            <w:gridSpan w:val="2"/>
            <w:tcBorders>
              <w:top w:val="single" w:sz="4" w:space="0" w:color="auto"/>
              <w:bottom w:val="single" w:sz="4" w:space="0" w:color="auto"/>
            </w:tcBorders>
          </w:tcPr>
          <w:p w:rsidR="0051152C" w:rsidRDefault="0051152C" w:rsidP="0051152C">
            <w:pPr>
              <w:pStyle w:val="Default"/>
              <w:jc w:val="center"/>
              <w:rPr>
                <w:sz w:val="23"/>
                <w:szCs w:val="23"/>
              </w:rPr>
            </w:pPr>
            <w:r>
              <w:rPr>
                <w:sz w:val="23"/>
                <w:szCs w:val="23"/>
              </w:rPr>
              <w:t>29</w:t>
            </w:r>
          </w:p>
        </w:tc>
        <w:tc>
          <w:tcPr>
            <w:tcW w:w="2552" w:type="dxa"/>
            <w:tcBorders>
              <w:top w:val="single" w:sz="4" w:space="0" w:color="auto"/>
              <w:bottom w:val="single" w:sz="4" w:space="0" w:color="auto"/>
            </w:tcBorders>
          </w:tcPr>
          <w:p w:rsidR="0051152C" w:rsidRDefault="0051152C" w:rsidP="0051152C">
            <w:pPr>
              <w:pStyle w:val="Default"/>
              <w:jc w:val="center"/>
              <w:rPr>
                <w:sz w:val="23"/>
                <w:szCs w:val="23"/>
              </w:rPr>
            </w:pPr>
            <w:r>
              <w:rPr>
                <w:sz w:val="23"/>
                <w:szCs w:val="23"/>
              </w:rPr>
              <w:t>35</w:t>
            </w:r>
          </w:p>
        </w:tc>
      </w:tr>
      <w:tr w:rsidR="00B81849" w:rsidRPr="009E57E3" w:rsidTr="008702B9">
        <w:trPr>
          <w:jc w:val="center"/>
        </w:trPr>
        <w:tc>
          <w:tcPr>
            <w:tcW w:w="2552" w:type="dxa"/>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lastRenderedPageBreak/>
              <w:t>2. Количество благоустроенных общественных территорий</w:t>
            </w:r>
          </w:p>
        </w:tc>
        <w:tc>
          <w:tcPr>
            <w:tcW w:w="1843" w:type="dxa"/>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vAlign w:val="center"/>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ед.</w:t>
            </w:r>
          </w:p>
        </w:tc>
        <w:tc>
          <w:tcPr>
            <w:tcW w:w="1701" w:type="dxa"/>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0</w:t>
            </w:r>
          </w:p>
        </w:tc>
        <w:tc>
          <w:tcPr>
            <w:tcW w:w="1134" w:type="dxa"/>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1</w:t>
            </w:r>
          </w:p>
        </w:tc>
        <w:tc>
          <w:tcPr>
            <w:tcW w:w="1559" w:type="dxa"/>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w:t>
            </w:r>
          </w:p>
        </w:tc>
        <w:tc>
          <w:tcPr>
            <w:tcW w:w="1559" w:type="dxa"/>
            <w:gridSpan w:val="2"/>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3</w:t>
            </w:r>
          </w:p>
        </w:tc>
        <w:tc>
          <w:tcPr>
            <w:tcW w:w="2552" w:type="dxa"/>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3</w:t>
            </w:r>
          </w:p>
        </w:tc>
      </w:tr>
      <w:tr w:rsidR="00B81849" w:rsidRPr="009E57E3" w:rsidTr="008702B9">
        <w:tblPrEx>
          <w:tblBorders>
            <w:insideH w:val="none" w:sz="0" w:space="0" w:color="auto"/>
          </w:tblBorders>
        </w:tblPrEx>
        <w:trPr>
          <w:jc w:val="center"/>
        </w:trPr>
        <w:tc>
          <w:tcPr>
            <w:tcW w:w="2552"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3. Площадь благоустроенных общественных территорий</w:t>
            </w:r>
          </w:p>
        </w:tc>
        <w:tc>
          <w:tcPr>
            <w:tcW w:w="1843"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га</w:t>
            </w:r>
          </w:p>
        </w:tc>
        <w:tc>
          <w:tcPr>
            <w:tcW w:w="1701"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0,4850</w:t>
            </w:r>
          </w:p>
        </w:tc>
        <w:tc>
          <w:tcPr>
            <w:tcW w:w="1559"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0,5405</w:t>
            </w:r>
          </w:p>
        </w:tc>
        <w:tc>
          <w:tcPr>
            <w:tcW w:w="1559" w:type="dxa"/>
            <w:gridSpan w:val="2"/>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0,6005</w:t>
            </w:r>
          </w:p>
        </w:tc>
        <w:tc>
          <w:tcPr>
            <w:tcW w:w="2552"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0,6005</w:t>
            </w:r>
          </w:p>
        </w:tc>
      </w:tr>
      <w:tr w:rsidR="00B81849" w:rsidRPr="009E57E3" w:rsidTr="008702B9">
        <w:tblPrEx>
          <w:tblBorders>
            <w:insideH w:val="none" w:sz="0" w:space="0" w:color="auto"/>
          </w:tblBorders>
        </w:tblPrEx>
        <w:trPr>
          <w:trHeight w:val="2901"/>
          <w:jc w:val="center"/>
        </w:trPr>
        <w:tc>
          <w:tcPr>
            <w:tcW w:w="2552"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 xml:space="preserve">4. Доля финансового участия заинтересованных лиц по благоустройству дворовых территорий от общего объема средств, привлекаемых  из областного </w:t>
            </w:r>
            <w:proofErr w:type="spellStart"/>
            <w:r w:rsidRPr="00166940">
              <w:rPr>
                <w:rFonts w:ascii="Times New Roman" w:hAnsi="Times New Roman"/>
                <w:sz w:val="24"/>
                <w:szCs w:val="24"/>
              </w:rPr>
              <w:t>бюджета,на</w:t>
            </w:r>
            <w:proofErr w:type="spellEnd"/>
            <w:r w:rsidRPr="00166940">
              <w:rPr>
                <w:rFonts w:ascii="Times New Roman" w:hAnsi="Times New Roman"/>
                <w:sz w:val="24"/>
                <w:szCs w:val="24"/>
              </w:rPr>
              <w:t xml:space="preserve"> выполнение работ по благоустройству дворовых территорий</w:t>
            </w:r>
          </w:p>
        </w:tc>
        <w:tc>
          <w:tcPr>
            <w:tcW w:w="1843"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w:t>
            </w:r>
          </w:p>
        </w:tc>
        <w:tc>
          <w:tcPr>
            <w:tcW w:w="1701"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559" w:type="dxa"/>
            <w:gridSpan w:val="2"/>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2552"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B81849" w:rsidRPr="009E57E3" w:rsidTr="008702B9">
        <w:tblPrEx>
          <w:tblBorders>
            <w:insideH w:val="none" w:sz="0" w:space="0" w:color="auto"/>
          </w:tblBorders>
        </w:tblPrEx>
        <w:trPr>
          <w:jc w:val="center"/>
        </w:trPr>
        <w:tc>
          <w:tcPr>
            <w:tcW w:w="2552"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 xml:space="preserve">5. Объем трудового участия заинтересованных лиц </w:t>
            </w:r>
            <w:r w:rsidRPr="00166940">
              <w:rPr>
                <w:rFonts w:ascii="Times New Roman" w:hAnsi="Times New Roman"/>
                <w:sz w:val="24"/>
                <w:szCs w:val="24"/>
                <w:lang w:eastAsia="en-US"/>
              </w:rPr>
              <w:t xml:space="preserve">по благоустройству </w:t>
            </w:r>
            <w:r w:rsidRPr="00166940">
              <w:rPr>
                <w:rFonts w:ascii="Times New Roman" w:hAnsi="Times New Roman"/>
                <w:sz w:val="24"/>
                <w:szCs w:val="24"/>
                <w:lang w:eastAsia="en-US"/>
              </w:rPr>
              <w:lastRenderedPageBreak/>
              <w:t>дворовых территорий</w:t>
            </w:r>
          </w:p>
        </w:tc>
        <w:tc>
          <w:tcPr>
            <w:tcW w:w="1843"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lastRenderedPageBreak/>
              <w:t>Администрация МО «Катунинское»</w:t>
            </w:r>
          </w:p>
        </w:tc>
        <w:tc>
          <w:tcPr>
            <w:tcW w:w="1276" w:type="dxa"/>
            <w:tcBorders>
              <w:top w:val="single" w:sz="4" w:space="0" w:color="auto"/>
              <w:bottom w:val="single" w:sz="4" w:space="0" w:color="auto"/>
            </w:tcBorders>
            <w:vAlign w:val="center"/>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чел./час</w:t>
            </w:r>
          </w:p>
        </w:tc>
        <w:tc>
          <w:tcPr>
            <w:tcW w:w="1701"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18</w:t>
            </w:r>
          </w:p>
        </w:tc>
        <w:tc>
          <w:tcPr>
            <w:tcW w:w="1134"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36</w:t>
            </w:r>
          </w:p>
        </w:tc>
        <w:tc>
          <w:tcPr>
            <w:tcW w:w="1559"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54</w:t>
            </w:r>
          </w:p>
        </w:tc>
        <w:tc>
          <w:tcPr>
            <w:tcW w:w="1559" w:type="dxa"/>
            <w:gridSpan w:val="2"/>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72</w:t>
            </w:r>
          </w:p>
        </w:tc>
        <w:tc>
          <w:tcPr>
            <w:tcW w:w="2552"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90</w:t>
            </w:r>
          </w:p>
        </w:tc>
      </w:tr>
      <w:tr w:rsidR="00B81849" w:rsidRPr="009E57E3" w:rsidTr="008702B9">
        <w:tblPrEx>
          <w:tblBorders>
            <w:insideH w:val="none" w:sz="0" w:space="0" w:color="auto"/>
          </w:tblBorders>
        </w:tblPrEx>
        <w:trPr>
          <w:jc w:val="center"/>
        </w:trPr>
        <w:tc>
          <w:tcPr>
            <w:tcW w:w="2552"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lastRenderedPageBreak/>
              <w:t>6. Доля проектов благоустройства, реализованных с трудовым участием граждан, заинтересованных лиц</w:t>
            </w:r>
          </w:p>
        </w:tc>
        <w:tc>
          <w:tcPr>
            <w:tcW w:w="1843" w:type="dxa"/>
            <w:tcBorders>
              <w:top w:val="single" w:sz="4" w:space="0" w:color="auto"/>
              <w:bottom w:val="single" w:sz="4" w:space="0" w:color="auto"/>
            </w:tcBorders>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B81849" w:rsidRPr="00166940" w:rsidRDefault="00B81849" w:rsidP="008702B9">
            <w:pPr>
              <w:jc w:val="center"/>
              <w:rPr>
                <w:rFonts w:ascii="Times New Roman" w:hAnsi="Times New Roman"/>
                <w:sz w:val="24"/>
                <w:szCs w:val="24"/>
              </w:rPr>
            </w:pPr>
            <w:r w:rsidRPr="00166940">
              <w:rPr>
                <w:rFonts w:ascii="Times New Roman" w:hAnsi="Times New Roman"/>
                <w:sz w:val="24"/>
                <w:szCs w:val="24"/>
              </w:rPr>
              <w:t>%</w:t>
            </w:r>
          </w:p>
        </w:tc>
        <w:tc>
          <w:tcPr>
            <w:tcW w:w="1701"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1</w:t>
            </w:r>
          </w:p>
        </w:tc>
        <w:tc>
          <w:tcPr>
            <w:tcW w:w="1134"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2</w:t>
            </w:r>
          </w:p>
        </w:tc>
        <w:tc>
          <w:tcPr>
            <w:tcW w:w="1559"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3</w:t>
            </w:r>
          </w:p>
        </w:tc>
        <w:tc>
          <w:tcPr>
            <w:tcW w:w="1559" w:type="dxa"/>
            <w:gridSpan w:val="2"/>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4</w:t>
            </w:r>
          </w:p>
        </w:tc>
        <w:tc>
          <w:tcPr>
            <w:tcW w:w="2552" w:type="dxa"/>
            <w:tcBorders>
              <w:top w:val="single" w:sz="4" w:space="0" w:color="auto"/>
              <w:bottom w:val="single" w:sz="4" w:space="0" w:color="auto"/>
            </w:tcBorders>
            <w:vAlign w:val="center"/>
          </w:tcPr>
          <w:p w:rsidR="00B81849" w:rsidRPr="00166940" w:rsidRDefault="00B81849" w:rsidP="008702B9">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5</w:t>
            </w:r>
          </w:p>
        </w:tc>
      </w:tr>
      <w:tr w:rsidR="00B81849" w:rsidRPr="009E57E3" w:rsidTr="008702B9">
        <w:tblPrEx>
          <w:tblBorders>
            <w:insideH w:val="none" w:sz="0" w:space="0" w:color="auto"/>
          </w:tblBorders>
        </w:tblPrEx>
        <w:trPr>
          <w:jc w:val="center"/>
        </w:trPr>
        <w:tc>
          <w:tcPr>
            <w:tcW w:w="2552" w:type="dxa"/>
            <w:tcBorders>
              <w:top w:val="single" w:sz="4" w:space="0" w:color="auto"/>
              <w:bottom w:val="single" w:sz="4" w:space="0" w:color="auto"/>
            </w:tcBorders>
          </w:tcPr>
          <w:p w:rsidR="00B81849" w:rsidRPr="00166940" w:rsidRDefault="00B81849" w:rsidP="008702B9">
            <w:pPr>
              <w:widowControl w:val="0"/>
              <w:autoSpaceDE w:val="0"/>
              <w:autoSpaceDN w:val="0"/>
              <w:adjustRightInd w:val="0"/>
              <w:spacing w:after="0" w:line="240" w:lineRule="auto"/>
              <w:jc w:val="center"/>
              <w:rPr>
                <w:rFonts w:ascii="Times New Roman" w:hAnsi="Times New Roman"/>
                <w:sz w:val="24"/>
                <w:szCs w:val="24"/>
              </w:rPr>
            </w:pPr>
            <w:r w:rsidRPr="00166940">
              <w:rPr>
                <w:rFonts w:ascii="Times New Roman" w:hAnsi="Times New Roman"/>
                <w:sz w:val="24"/>
                <w:szCs w:val="24"/>
              </w:rPr>
              <w:t>9.Количество реализованных комплексных проектов благоустройства</w:t>
            </w:r>
          </w:p>
        </w:tc>
        <w:tc>
          <w:tcPr>
            <w:tcW w:w="1843" w:type="dxa"/>
            <w:tcBorders>
              <w:top w:val="single" w:sz="4" w:space="0" w:color="auto"/>
              <w:bottom w:val="single" w:sz="4" w:space="0" w:color="auto"/>
            </w:tcBorders>
          </w:tcPr>
          <w:p w:rsidR="00B81849" w:rsidRPr="00166940" w:rsidRDefault="00B81849" w:rsidP="008702B9">
            <w:pPr>
              <w:spacing w:line="240" w:lineRule="auto"/>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B81849" w:rsidRPr="00166940" w:rsidRDefault="00B81849" w:rsidP="008702B9">
            <w:pPr>
              <w:spacing w:line="240" w:lineRule="auto"/>
              <w:jc w:val="center"/>
              <w:rPr>
                <w:rFonts w:ascii="Times New Roman" w:hAnsi="Times New Roman"/>
                <w:sz w:val="24"/>
                <w:szCs w:val="24"/>
              </w:rPr>
            </w:pPr>
          </w:p>
          <w:p w:rsidR="00B81849" w:rsidRPr="00166940" w:rsidRDefault="00B81849" w:rsidP="008702B9">
            <w:pPr>
              <w:spacing w:line="240" w:lineRule="auto"/>
              <w:jc w:val="center"/>
              <w:rPr>
                <w:rFonts w:ascii="Times New Roman" w:hAnsi="Times New Roman"/>
                <w:sz w:val="24"/>
                <w:szCs w:val="24"/>
              </w:rPr>
            </w:pPr>
            <w:r w:rsidRPr="00166940">
              <w:rPr>
                <w:rFonts w:ascii="Times New Roman" w:hAnsi="Times New Roman"/>
                <w:sz w:val="24"/>
                <w:szCs w:val="24"/>
              </w:rPr>
              <w:t>ед.</w:t>
            </w:r>
          </w:p>
        </w:tc>
        <w:tc>
          <w:tcPr>
            <w:tcW w:w="1701"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w:t>
            </w:r>
          </w:p>
        </w:tc>
        <w:tc>
          <w:tcPr>
            <w:tcW w:w="1134"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18</w:t>
            </w:r>
          </w:p>
        </w:tc>
        <w:tc>
          <w:tcPr>
            <w:tcW w:w="1559"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25</w:t>
            </w:r>
          </w:p>
        </w:tc>
        <w:tc>
          <w:tcPr>
            <w:tcW w:w="1559" w:type="dxa"/>
            <w:gridSpan w:val="2"/>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32</w:t>
            </w:r>
          </w:p>
        </w:tc>
        <w:tc>
          <w:tcPr>
            <w:tcW w:w="2552" w:type="dxa"/>
            <w:tcBorders>
              <w:top w:val="single" w:sz="4" w:space="0" w:color="auto"/>
              <w:bottom w:val="single" w:sz="4" w:space="0" w:color="auto"/>
            </w:tcBorders>
            <w:vAlign w:val="center"/>
          </w:tcPr>
          <w:p w:rsidR="00B81849" w:rsidRPr="00166940" w:rsidRDefault="00B81849" w:rsidP="008702B9">
            <w:pPr>
              <w:widowControl w:val="0"/>
              <w:autoSpaceDE w:val="0"/>
              <w:autoSpaceDN w:val="0"/>
              <w:jc w:val="center"/>
              <w:rPr>
                <w:rFonts w:ascii="Times New Roman" w:hAnsi="Times New Roman"/>
                <w:sz w:val="24"/>
                <w:szCs w:val="24"/>
              </w:rPr>
            </w:pPr>
            <w:r w:rsidRPr="00166940">
              <w:rPr>
                <w:rFonts w:ascii="Times New Roman" w:hAnsi="Times New Roman"/>
                <w:sz w:val="24"/>
                <w:szCs w:val="24"/>
              </w:rPr>
              <w:t>39</w:t>
            </w:r>
          </w:p>
        </w:tc>
      </w:tr>
    </w:tbl>
    <w:p w:rsidR="00B81849" w:rsidRPr="009E57E3" w:rsidRDefault="00B81849" w:rsidP="00B81849">
      <w:pPr>
        <w:tabs>
          <w:tab w:val="left" w:pos="3765"/>
        </w:tabs>
        <w:spacing w:after="0" w:line="240" w:lineRule="auto"/>
        <w:rPr>
          <w:rFonts w:ascii="Times New Roman" w:hAnsi="Times New Roman"/>
          <w:sz w:val="24"/>
        </w:rPr>
      </w:pPr>
    </w:p>
    <w:p w:rsidR="00B81849" w:rsidRPr="009E57E3" w:rsidRDefault="00B81849" w:rsidP="00B81849">
      <w:pPr>
        <w:tabs>
          <w:tab w:val="left" w:pos="4185"/>
        </w:tabs>
        <w:spacing w:after="0" w:line="240" w:lineRule="auto"/>
        <w:rPr>
          <w:rFonts w:ascii="Times New Roman" w:hAnsi="Times New Roman"/>
          <w:sz w:val="24"/>
        </w:rPr>
      </w:pPr>
    </w:p>
    <w:p w:rsidR="00B81849" w:rsidRPr="009E57E3" w:rsidRDefault="00B81849" w:rsidP="00B81849">
      <w:pPr>
        <w:rPr>
          <w:rFonts w:ascii="Times New Roman" w:hAnsi="Times New Roman"/>
          <w:sz w:val="24"/>
        </w:rPr>
      </w:pPr>
    </w:p>
    <w:p w:rsidR="00B81849" w:rsidRPr="009E57E3" w:rsidRDefault="00B81849" w:rsidP="00B81849">
      <w:pPr>
        <w:rPr>
          <w:rFonts w:ascii="Times New Roman" w:hAnsi="Times New Roman"/>
          <w:sz w:val="24"/>
        </w:rPr>
      </w:pPr>
    </w:p>
    <w:p w:rsidR="00B81849" w:rsidRPr="009E57E3" w:rsidRDefault="00B81849" w:rsidP="00B81849">
      <w:pPr>
        <w:rPr>
          <w:rFonts w:ascii="Times New Roman" w:hAnsi="Times New Roman"/>
          <w:sz w:val="24"/>
        </w:rPr>
      </w:pPr>
    </w:p>
    <w:p w:rsidR="00B81849" w:rsidRPr="009E57E3" w:rsidRDefault="00B81849" w:rsidP="00B81849">
      <w:pPr>
        <w:rPr>
          <w:rFonts w:ascii="Times New Roman" w:hAnsi="Times New Roman"/>
          <w:sz w:val="24"/>
        </w:rPr>
      </w:pPr>
    </w:p>
    <w:p w:rsidR="00B81849" w:rsidRPr="009E57E3" w:rsidRDefault="00B81849" w:rsidP="00B81849">
      <w:pPr>
        <w:tabs>
          <w:tab w:val="left" w:pos="4185"/>
        </w:tabs>
        <w:spacing w:after="0" w:line="240" w:lineRule="auto"/>
        <w:rPr>
          <w:rFonts w:ascii="Times New Roman" w:hAnsi="Times New Roman"/>
          <w:sz w:val="24"/>
        </w:rPr>
      </w:pPr>
    </w:p>
    <w:p w:rsidR="00B81849" w:rsidRPr="009E57E3" w:rsidRDefault="00B81849" w:rsidP="00B81849">
      <w:pPr>
        <w:tabs>
          <w:tab w:val="left" w:pos="4185"/>
        </w:tabs>
        <w:spacing w:after="0" w:line="240" w:lineRule="auto"/>
        <w:rPr>
          <w:rFonts w:ascii="Times New Roman" w:hAnsi="Times New Roman"/>
          <w:sz w:val="24"/>
        </w:rPr>
      </w:pPr>
    </w:p>
    <w:p w:rsidR="00B81849" w:rsidRPr="009E57E3" w:rsidRDefault="00B81849" w:rsidP="00B81849">
      <w:pPr>
        <w:tabs>
          <w:tab w:val="left" w:pos="4185"/>
        </w:tabs>
        <w:spacing w:after="0" w:line="240" w:lineRule="auto"/>
        <w:rPr>
          <w:rFonts w:ascii="Times New Roman" w:hAnsi="Times New Roman"/>
          <w:sz w:val="24"/>
        </w:rPr>
      </w:pPr>
    </w:p>
    <w:p w:rsidR="00B81849" w:rsidRPr="009E57E3" w:rsidRDefault="00B81849" w:rsidP="00B81849">
      <w:pPr>
        <w:tabs>
          <w:tab w:val="left" w:pos="2985"/>
        </w:tabs>
        <w:spacing w:after="0" w:line="240" w:lineRule="auto"/>
        <w:rPr>
          <w:rFonts w:ascii="Times New Roman" w:hAnsi="Times New Roman"/>
          <w:sz w:val="24"/>
        </w:rPr>
      </w:pPr>
      <w:r w:rsidRPr="009E57E3">
        <w:rPr>
          <w:rFonts w:ascii="Times New Roman" w:hAnsi="Times New Roman"/>
          <w:sz w:val="24"/>
        </w:rPr>
        <w:tab/>
      </w:r>
    </w:p>
    <w:p w:rsidR="00B81849" w:rsidRPr="009E57E3" w:rsidRDefault="00B81849" w:rsidP="00B81849">
      <w:pPr>
        <w:tabs>
          <w:tab w:val="left" w:pos="2985"/>
        </w:tabs>
        <w:spacing w:after="0" w:line="240" w:lineRule="auto"/>
        <w:rPr>
          <w:rFonts w:ascii="Times New Roman" w:hAnsi="Times New Roman"/>
          <w:sz w:val="24"/>
        </w:rPr>
        <w:sectPr w:rsidR="00B81849" w:rsidRPr="009E57E3" w:rsidSect="008702B9">
          <w:pgSz w:w="16838" w:h="11906" w:orient="landscape"/>
          <w:pgMar w:top="1134" w:right="850" w:bottom="1134" w:left="1701" w:header="709" w:footer="709" w:gutter="0"/>
          <w:cols w:space="708"/>
          <w:docGrid w:linePitch="360"/>
        </w:sectPr>
      </w:pPr>
    </w:p>
    <w:p w:rsidR="00B81849" w:rsidRPr="00C15CDE"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lastRenderedPageBreak/>
        <w:t>Приложение №3</w:t>
      </w:r>
    </w:p>
    <w:p w:rsidR="00B81849" w:rsidRPr="00C15CDE"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t xml:space="preserve">к муниципальной программе </w:t>
      </w:r>
    </w:p>
    <w:p w:rsidR="00B81849" w:rsidRPr="00C15CDE"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t>муниципального образования</w:t>
      </w:r>
    </w:p>
    <w:p w:rsidR="00B81849" w:rsidRPr="00C15CDE"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t>«Катунинское»</w:t>
      </w:r>
    </w:p>
    <w:p w:rsidR="00B81849" w:rsidRPr="00C15CDE"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C15CDE">
        <w:rPr>
          <w:rFonts w:ascii="Times New Roman" w:hAnsi="Times New Roman" w:cs="Arial"/>
          <w:color w:val="000000"/>
          <w:sz w:val="24"/>
          <w:szCs w:val="24"/>
        </w:rPr>
        <w:t xml:space="preserve">«Формирование современной </w:t>
      </w:r>
    </w:p>
    <w:p w:rsidR="00B81849" w:rsidRPr="00C15CDE"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cs="Arial"/>
          <w:color w:val="000000"/>
          <w:sz w:val="24"/>
          <w:szCs w:val="24"/>
        </w:rPr>
        <w:t>городской среды МО «Катунинское» на 2018-2022 годы»</w:t>
      </w:r>
    </w:p>
    <w:p w:rsidR="00B81849" w:rsidRPr="00C15CDE" w:rsidRDefault="00B81849" w:rsidP="00B81849">
      <w:pPr>
        <w:tabs>
          <w:tab w:val="left" w:pos="4185"/>
        </w:tabs>
        <w:spacing w:after="0" w:line="240" w:lineRule="auto"/>
        <w:rPr>
          <w:rFonts w:ascii="Times New Roman" w:hAnsi="Times New Roman"/>
          <w:sz w:val="24"/>
          <w:szCs w:val="24"/>
        </w:rPr>
      </w:pPr>
    </w:p>
    <w:p w:rsidR="00934749" w:rsidRDefault="00934749" w:rsidP="00934749">
      <w:pPr>
        <w:keepNext/>
        <w:keepLines/>
        <w:spacing w:after="0" w:line="280" w:lineRule="auto"/>
        <w:jc w:val="center"/>
        <w:rPr>
          <w:rFonts w:ascii="Times New Roman" w:hAnsi="Times New Roman"/>
          <w:b/>
          <w:color w:val="000000"/>
          <w:sz w:val="26"/>
          <w:szCs w:val="26"/>
        </w:rPr>
      </w:pPr>
      <w:r w:rsidRPr="00C15CDE">
        <w:rPr>
          <w:rFonts w:ascii="Times New Roman" w:hAnsi="Times New Roman"/>
          <w:b/>
          <w:color w:val="000000"/>
          <w:sz w:val="26"/>
          <w:szCs w:val="26"/>
        </w:rPr>
        <w:t>Адресный перечень дворовых территорий, подлежащих благоустройству в период с 2018-2022 годы</w:t>
      </w:r>
    </w:p>
    <w:p w:rsidR="00934749" w:rsidRPr="00C15CDE" w:rsidRDefault="00934749" w:rsidP="00934749">
      <w:pPr>
        <w:keepNext/>
        <w:keepLines/>
        <w:spacing w:after="0" w:line="280" w:lineRule="auto"/>
        <w:jc w:val="center"/>
        <w:rPr>
          <w:rFonts w:ascii="Times New Roman" w:hAnsi="Times New Roman"/>
          <w:b/>
          <w:color w:val="000000"/>
          <w:sz w:val="26"/>
          <w:szCs w:val="26"/>
        </w:rPr>
      </w:pPr>
    </w:p>
    <w:tbl>
      <w:tblPr>
        <w:tblStyle w:val="ab"/>
        <w:tblW w:w="0" w:type="auto"/>
        <w:jc w:val="center"/>
        <w:tblLook w:val="04A0" w:firstRow="1" w:lastRow="0" w:firstColumn="1" w:lastColumn="0" w:noHBand="0" w:noVBand="1"/>
      </w:tblPr>
      <w:tblGrid>
        <w:gridCol w:w="458"/>
        <w:gridCol w:w="8096"/>
        <w:gridCol w:w="5949"/>
      </w:tblGrid>
      <w:tr w:rsidR="00934749" w:rsidTr="00FC0834">
        <w:trPr>
          <w:jc w:val="center"/>
        </w:trPr>
        <w:tc>
          <w:tcPr>
            <w:tcW w:w="458" w:type="dxa"/>
          </w:tcPr>
          <w:p w:rsidR="00934749" w:rsidRPr="00934749" w:rsidRDefault="00934749" w:rsidP="00B81849">
            <w:pPr>
              <w:rPr>
                <w:rFonts w:ascii="Times New Roman" w:hAnsi="Times New Roman"/>
                <w:b/>
                <w:color w:val="000000"/>
                <w:sz w:val="24"/>
              </w:rPr>
            </w:pPr>
            <w:r w:rsidRPr="00934749">
              <w:rPr>
                <w:rFonts w:ascii="Times New Roman" w:hAnsi="Times New Roman"/>
                <w:b/>
                <w:color w:val="000000"/>
                <w:sz w:val="24"/>
              </w:rPr>
              <w:t>№</w:t>
            </w:r>
          </w:p>
        </w:tc>
        <w:tc>
          <w:tcPr>
            <w:tcW w:w="8096" w:type="dxa"/>
          </w:tcPr>
          <w:p w:rsidR="00934749" w:rsidRPr="00934749" w:rsidRDefault="00934749" w:rsidP="00934749">
            <w:pPr>
              <w:jc w:val="center"/>
              <w:rPr>
                <w:rFonts w:ascii="Times New Roman" w:hAnsi="Times New Roman"/>
                <w:b/>
                <w:color w:val="000000"/>
                <w:sz w:val="24"/>
              </w:rPr>
            </w:pPr>
            <w:r w:rsidRPr="00934749">
              <w:rPr>
                <w:rFonts w:ascii="Times New Roman" w:hAnsi="Times New Roman"/>
                <w:b/>
                <w:color w:val="000000"/>
                <w:sz w:val="24"/>
              </w:rPr>
              <w:t>Адрес дворовой территории</w:t>
            </w:r>
          </w:p>
        </w:tc>
        <w:tc>
          <w:tcPr>
            <w:tcW w:w="5949" w:type="dxa"/>
          </w:tcPr>
          <w:p w:rsidR="00934749" w:rsidRPr="00934749" w:rsidRDefault="00934749" w:rsidP="00934749">
            <w:pPr>
              <w:jc w:val="center"/>
              <w:rPr>
                <w:rFonts w:ascii="Times New Roman" w:hAnsi="Times New Roman"/>
                <w:b/>
                <w:color w:val="000000"/>
                <w:sz w:val="24"/>
              </w:rPr>
            </w:pPr>
            <w:r w:rsidRPr="00934749">
              <w:rPr>
                <w:rFonts w:ascii="Times New Roman" w:hAnsi="Times New Roman"/>
                <w:b/>
                <w:color w:val="000000"/>
                <w:sz w:val="24"/>
              </w:rPr>
              <w:t>Перечень мероприятий</w:t>
            </w:r>
          </w:p>
        </w:tc>
      </w:tr>
      <w:tr w:rsidR="00934749" w:rsidTr="00FC0834">
        <w:trPr>
          <w:jc w:val="center"/>
        </w:trPr>
        <w:tc>
          <w:tcPr>
            <w:tcW w:w="14503" w:type="dxa"/>
            <w:gridSpan w:val="3"/>
          </w:tcPr>
          <w:p w:rsidR="00934749" w:rsidRPr="00934749" w:rsidRDefault="00934749" w:rsidP="00934749">
            <w:pPr>
              <w:jc w:val="center"/>
              <w:rPr>
                <w:rFonts w:ascii="Times New Roman" w:hAnsi="Times New Roman"/>
                <w:b/>
                <w:color w:val="000000"/>
                <w:sz w:val="24"/>
              </w:rPr>
            </w:pPr>
            <w:r w:rsidRPr="00934749">
              <w:rPr>
                <w:rFonts w:ascii="Times New Roman" w:hAnsi="Times New Roman"/>
                <w:b/>
                <w:color w:val="000000"/>
                <w:sz w:val="24"/>
              </w:rPr>
              <w:t>2018</w:t>
            </w:r>
          </w:p>
        </w:tc>
      </w:tr>
      <w:tr w:rsidR="00BD0EE0" w:rsidTr="00FC0834">
        <w:trPr>
          <w:trHeight w:val="970"/>
          <w:jc w:val="center"/>
        </w:trPr>
        <w:tc>
          <w:tcPr>
            <w:tcW w:w="458" w:type="dxa"/>
          </w:tcPr>
          <w:p w:rsidR="00BD0EE0" w:rsidRPr="00375C00" w:rsidRDefault="00BD0EE0" w:rsidP="00B81849">
            <w:pPr>
              <w:rPr>
                <w:rFonts w:ascii="Times New Roman" w:hAnsi="Times New Roman"/>
                <w:b/>
                <w:color w:val="000000"/>
                <w:sz w:val="24"/>
              </w:rPr>
            </w:pPr>
            <w:r w:rsidRPr="00375C00">
              <w:rPr>
                <w:rFonts w:ascii="Times New Roman" w:hAnsi="Times New Roman"/>
                <w:b/>
                <w:color w:val="000000"/>
                <w:sz w:val="24"/>
              </w:rPr>
              <w:t>1</w:t>
            </w:r>
          </w:p>
        </w:tc>
        <w:tc>
          <w:tcPr>
            <w:tcW w:w="8096" w:type="dxa"/>
          </w:tcPr>
          <w:p w:rsidR="00BD0EE0" w:rsidRDefault="00BD0EE0" w:rsidP="00BD0EE0">
            <w:pPr>
              <w:rPr>
                <w:rFonts w:ascii="Times New Roman" w:hAnsi="Times New Roman"/>
                <w:color w:val="000000"/>
                <w:sz w:val="24"/>
              </w:rPr>
            </w:pPr>
            <w:r w:rsidRPr="00C15CDE">
              <w:rPr>
                <w:rFonts w:ascii="Times New Roman" w:hAnsi="Times New Roman"/>
              </w:rPr>
              <w:t>п. Катунино,  ул. Катунина д.7</w:t>
            </w:r>
          </w:p>
        </w:tc>
        <w:tc>
          <w:tcPr>
            <w:tcW w:w="5949" w:type="dxa"/>
            <w:vMerge w:val="restart"/>
          </w:tcPr>
          <w:p w:rsidR="00BD0EE0" w:rsidRDefault="00BD0EE0" w:rsidP="00BD0EE0">
            <w:pPr>
              <w:widowControl w:val="0"/>
              <w:autoSpaceDE w:val="0"/>
              <w:autoSpaceDN w:val="0"/>
              <w:adjustRightInd w:val="0"/>
              <w:rPr>
                <w:rFonts w:ascii="Times New Roman" w:hAnsi="Times New Roman"/>
              </w:rPr>
            </w:pPr>
            <w:r>
              <w:rPr>
                <w:rFonts w:ascii="Times New Roman" w:hAnsi="Times New Roman"/>
              </w:rPr>
              <w:t>- ремонт дворовых проездов;</w:t>
            </w:r>
          </w:p>
          <w:p w:rsidR="00BD0EE0" w:rsidRPr="00C15CDE" w:rsidRDefault="00BD0EE0" w:rsidP="00BD0EE0">
            <w:pPr>
              <w:widowControl w:val="0"/>
              <w:autoSpaceDE w:val="0"/>
              <w:autoSpaceDN w:val="0"/>
              <w:adjustRightInd w:val="0"/>
              <w:rPr>
                <w:rFonts w:ascii="Times New Roman" w:hAnsi="Times New Roman"/>
              </w:rPr>
            </w:pPr>
            <w:r w:rsidRPr="00C15CDE">
              <w:rPr>
                <w:rFonts w:ascii="Times New Roman" w:hAnsi="Times New Roman"/>
              </w:rPr>
              <w:t>- установка скамеек;</w:t>
            </w:r>
          </w:p>
          <w:p w:rsidR="00BD0EE0" w:rsidRPr="00C15CDE" w:rsidRDefault="00BD0EE0" w:rsidP="00BD0EE0">
            <w:pPr>
              <w:rPr>
                <w:rFonts w:ascii="Times New Roman" w:hAnsi="Times New Roman"/>
              </w:rPr>
            </w:pPr>
            <w:r w:rsidRPr="00C15CDE">
              <w:rPr>
                <w:rFonts w:ascii="Times New Roman" w:hAnsi="Times New Roman"/>
              </w:rPr>
              <w:t xml:space="preserve">- обустройство тротуаров, </w:t>
            </w:r>
          </w:p>
          <w:p w:rsidR="00BD0EE0" w:rsidRPr="00C15CDE" w:rsidRDefault="00BD0EE0" w:rsidP="00BD0EE0">
            <w:pPr>
              <w:rPr>
                <w:rFonts w:ascii="Times New Roman" w:hAnsi="Times New Roman"/>
              </w:rPr>
            </w:pPr>
            <w:r w:rsidRPr="00C15CDE">
              <w:rPr>
                <w:rFonts w:ascii="Times New Roman" w:hAnsi="Times New Roman"/>
              </w:rPr>
              <w:t>- установка бордюрных камней</w:t>
            </w:r>
          </w:p>
          <w:p w:rsidR="00BD0EE0" w:rsidRPr="00C15CDE" w:rsidRDefault="00BD0EE0" w:rsidP="00BD0EE0">
            <w:pPr>
              <w:rPr>
                <w:rFonts w:ascii="Times New Roman" w:hAnsi="Times New Roman"/>
              </w:rPr>
            </w:pPr>
            <w:r w:rsidRPr="00C15CDE">
              <w:rPr>
                <w:rFonts w:ascii="Times New Roman" w:hAnsi="Times New Roman"/>
              </w:rPr>
              <w:t>- установка урн для мусора.</w:t>
            </w:r>
          </w:p>
          <w:p w:rsidR="00BD0EE0" w:rsidRDefault="00BD0EE0" w:rsidP="00934749">
            <w:pPr>
              <w:jc w:val="center"/>
              <w:rPr>
                <w:rFonts w:ascii="Times New Roman" w:hAnsi="Times New Roman"/>
                <w:color w:val="000000"/>
                <w:sz w:val="24"/>
              </w:rPr>
            </w:pPr>
          </w:p>
        </w:tc>
      </w:tr>
      <w:tr w:rsidR="00BD0EE0" w:rsidTr="00FC0834">
        <w:trPr>
          <w:jc w:val="center"/>
        </w:trPr>
        <w:tc>
          <w:tcPr>
            <w:tcW w:w="458" w:type="dxa"/>
          </w:tcPr>
          <w:p w:rsidR="00BD0EE0" w:rsidRPr="00375C00" w:rsidRDefault="00BD0EE0" w:rsidP="00B81849">
            <w:pPr>
              <w:rPr>
                <w:rFonts w:ascii="Times New Roman" w:hAnsi="Times New Roman"/>
                <w:b/>
                <w:color w:val="000000"/>
                <w:sz w:val="24"/>
              </w:rPr>
            </w:pPr>
            <w:r w:rsidRPr="00375C00">
              <w:rPr>
                <w:rFonts w:ascii="Times New Roman" w:hAnsi="Times New Roman"/>
                <w:b/>
                <w:color w:val="000000"/>
                <w:sz w:val="24"/>
              </w:rPr>
              <w:t>2</w:t>
            </w:r>
          </w:p>
        </w:tc>
        <w:tc>
          <w:tcPr>
            <w:tcW w:w="8096" w:type="dxa"/>
          </w:tcPr>
          <w:p w:rsidR="00BD0EE0" w:rsidRDefault="00BD0EE0" w:rsidP="00BD0EE0">
            <w:pPr>
              <w:rPr>
                <w:rFonts w:ascii="Times New Roman" w:hAnsi="Times New Roman"/>
                <w:color w:val="000000"/>
                <w:sz w:val="24"/>
              </w:rPr>
            </w:pPr>
            <w:r w:rsidRPr="00C15CDE">
              <w:rPr>
                <w:rFonts w:ascii="Times New Roman" w:hAnsi="Times New Roman"/>
              </w:rPr>
              <w:t>п. Беломорье д.1,2,3,4</w:t>
            </w:r>
          </w:p>
        </w:tc>
        <w:tc>
          <w:tcPr>
            <w:tcW w:w="5949" w:type="dxa"/>
            <w:vMerge/>
          </w:tcPr>
          <w:p w:rsidR="00BD0EE0" w:rsidRDefault="00BD0EE0" w:rsidP="00934749">
            <w:pPr>
              <w:jc w:val="center"/>
              <w:rPr>
                <w:rFonts w:ascii="Times New Roman" w:hAnsi="Times New Roman"/>
                <w:color w:val="000000"/>
                <w:sz w:val="24"/>
              </w:rPr>
            </w:pPr>
          </w:p>
        </w:tc>
      </w:tr>
      <w:tr w:rsidR="00067B7F" w:rsidTr="00FC0834">
        <w:trPr>
          <w:jc w:val="center"/>
        </w:trPr>
        <w:tc>
          <w:tcPr>
            <w:tcW w:w="14503" w:type="dxa"/>
            <w:gridSpan w:val="3"/>
          </w:tcPr>
          <w:p w:rsidR="00067B7F" w:rsidRPr="00067B7F" w:rsidRDefault="00067B7F" w:rsidP="00934749">
            <w:pPr>
              <w:jc w:val="center"/>
              <w:rPr>
                <w:rFonts w:ascii="Times New Roman" w:hAnsi="Times New Roman"/>
                <w:b/>
                <w:color w:val="000000"/>
                <w:sz w:val="24"/>
              </w:rPr>
            </w:pPr>
            <w:r w:rsidRPr="00067B7F">
              <w:rPr>
                <w:rFonts w:ascii="Times New Roman" w:hAnsi="Times New Roman"/>
                <w:b/>
                <w:color w:val="000000"/>
                <w:sz w:val="24"/>
              </w:rPr>
              <w:t>2019</w:t>
            </w: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3</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Авиаторов д.1</w:t>
            </w:r>
          </w:p>
        </w:tc>
        <w:tc>
          <w:tcPr>
            <w:tcW w:w="5949" w:type="dxa"/>
            <w:vMerge w:val="restart"/>
          </w:tcPr>
          <w:p w:rsidR="00C943DA" w:rsidRPr="00C15CDE" w:rsidRDefault="00C943DA" w:rsidP="00C943DA">
            <w:pPr>
              <w:widowControl w:val="0"/>
              <w:autoSpaceDE w:val="0"/>
              <w:autoSpaceDN w:val="0"/>
              <w:adjustRightInd w:val="0"/>
              <w:jc w:val="both"/>
              <w:rPr>
                <w:rFonts w:ascii="Times New Roman" w:hAnsi="Times New Roman"/>
              </w:rPr>
            </w:pPr>
            <w:r w:rsidRPr="00C15CDE">
              <w:rPr>
                <w:rFonts w:ascii="Times New Roman" w:hAnsi="Times New Roman"/>
              </w:rPr>
              <w:t>- ремонт дворовых проездов;</w:t>
            </w:r>
          </w:p>
          <w:p w:rsidR="00C943DA" w:rsidRPr="00C15CDE" w:rsidRDefault="00C943DA" w:rsidP="00C943DA">
            <w:pPr>
              <w:widowControl w:val="0"/>
              <w:autoSpaceDE w:val="0"/>
              <w:autoSpaceDN w:val="0"/>
              <w:adjustRightInd w:val="0"/>
              <w:jc w:val="both"/>
              <w:rPr>
                <w:rFonts w:ascii="Times New Roman" w:hAnsi="Times New Roman"/>
              </w:rPr>
            </w:pPr>
            <w:r w:rsidRPr="00C15CDE">
              <w:rPr>
                <w:rFonts w:ascii="Times New Roman" w:hAnsi="Times New Roman"/>
              </w:rPr>
              <w:t>-обеспечение освещения дворовых территорий;</w:t>
            </w:r>
          </w:p>
          <w:p w:rsidR="00C943DA" w:rsidRPr="00C15CDE" w:rsidRDefault="00C943DA" w:rsidP="00C943DA">
            <w:pPr>
              <w:widowControl w:val="0"/>
              <w:autoSpaceDE w:val="0"/>
              <w:autoSpaceDN w:val="0"/>
              <w:adjustRightInd w:val="0"/>
              <w:jc w:val="both"/>
              <w:rPr>
                <w:rFonts w:ascii="Times New Roman" w:hAnsi="Times New Roman"/>
              </w:rPr>
            </w:pPr>
            <w:r w:rsidRPr="00C15CDE">
              <w:rPr>
                <w:rFonts w:ascii="Times New Roman" w:hAnsi="Times New Roman"/>
              </w:rPr>
              <w:t>- установка скамеек;</w:t>
            </w:r>
          </w:p>
          <w:p w:rsidR="00C943DA" w:rsidRPr="00C15CDE" w:rsidRDefault="00C943DA" w:rsidP="00C943DA">
            <w:pPr>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C943DA" w:rsidRPr="00C15CDE" w:rsidRDefault="00C943DA" w:rsidP="00C943DA">
            <w:pPr>
              <w:rPr>
                <w:rFonts w:ascii="Times New Roman" w:hAnsi="Times New Roman"/>
              </w:rPr>
            </w:pPr>
            <w:r w:rsidRPr="00C15CDE">
              <w:rPr>
                <w:rFonts w:ascii="Times New Roman" w:hAnsi="Times New Roman"/>
              </w:rPr>
              <w:t xml:space="preserve">- обустройство тротуаров, </w:t>
            </w:r>
          </w:p>
          <w:p w:rsidR="00C943DA" w:rsidRPr="00C15CDE" w:rsidRDefault="00C943DA" w:rsidP="00C943DA">
            <w:pPr>
              <w:rPr>
                <w:rFonts w:ascii="Times New Roman" w:hAnsi="Times New Roman"/>
              </w:rPr>
            </w:pPr>
            <w:r w:rsidRPr="00C15CDE">
              <w:rPr>
                <w:rFonts w:ascii="Times New Roman" w:hAnsi="Times New Roman"/>
              </w:rPr>
              <w:t>- установка бордюрных камней</w:t>
            </w:r>
          </w:p>
          <w:p w:rsidR="00C943DA" w:rsidRPr="00C15CDE" w:rsidRDefault="00C943DA" w:rsidP="00C943DA">
            <w:pPr>
              <w:rPr>
                <w:rFonts w:ascii="Times New Roman" w:hAnsi="Times New Roman"/>
              </w:rPr>
            </w:pPr>
            <w:r w:rsidRPr="00C15CDE">
              <w:rPr>
                <w:rFonts w:ascii="Times New Roman" w:hAnsi="Times New Roman"/>
              </w:rPr>
              <w:t>- установка песочниц</w:t>
            </w:r>
          </w:p>
          <w:p w:rsidR="00C943DA" w:rsidRPr="00C15CDE" w:rsidRDefault="00C943DA" w:rsidP="00C943DA">
            <w:pPr>
              <w:rPr>
                <w:rFonts w:ascii="Times New Roman" w:hAnsi="Times New Roman"/>
              </w:rPr>
            </w:pPr>
            <w:r w:rsidRPr="00C15CDE">
              <w:rPr>
                <w:rFonts w:ascii="Times New Roman" w:hAnsi="Times New Roman"/>
              </w:rPr>
              <w:t xml:space="preserve">- установка качелей </w:t>
            </w:r>
          </w:p>
          <w:p w:rsidR="00C943DA" w:rsidRPr="00C15CDE" w:rsidRDefault="00C943DA" w:rsidP="00C943DA">
            <w:pPr>
              <w:rPr>
                <w:rFonts w:ascii="Times New Roman" w:hAnsi="Times New Roman"/>
              </w:rPr>
            </w:pPr>
            <w:r w:rsidRPr="00C15CDE">
              <w:rPr>
                <w:rFonts w:ascii="Times New Roman" w:hAnsi="Times New Roman"/>
              </w:rPr>
              <w:t>- установка урн для мусора.</w:t>
            </w:r>
          </w:p>
          <w:p w:rsidR="00C943DA" w:rsidRDefault="00C943DA" w:rsidP="00C943DA">
            <w:pPr>
              <w:rPr>
                <w:rFonts w:ascii="Times New Roman" w:hAnsi="Times New Roman"/>
                <w:color w:val="000000"/>
                <w:sz w:val="24"/>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4</w:t>
            </w:r>
          </w:p>
        </w:tc>
        <w:tc>
          <w:tcPr>
            <w:tcW w:w="8096" w:type="dxa"/>
            <w:shd w:val="clear" w:color="auto" w:fill="auto"/>
          </w:tcPr>
          <w:p w:rsidR="00C943DA" w:rsidRPr="00C15CDE" w:rsidRDefault="00C943DA" w:rsidP="00C943DA">
            <w:pPr>
              <w:tabs>
                <w:tab w:val="left" w:pos="426"/>
              </w:tabs>
              <w:rPr>
                <w:rFonts w:ascii="Times New Roman" w:hAnsi="Times New Roman"/>
              </w:rPr>
            </w:pPr>
            <w:r w:rsidRPr="00C15CDE">
              <w:rPr>
                <w:rFonts w:ascii="Times New Roman" w:hAnsi="Times New Roman"/>
              </w:rPr>
              <w:t>п. Катунино,  ул. Авиаторов д.2</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5</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Авиаторов д.3</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6</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Авиаторов д.4,5</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7</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Авиаторов д.6,7,8</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8</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Катунина д.1</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9</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Катунина д.9</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10</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Катунина д.8</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11</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 xml:space="preserve">п. Катунино, </w:t>
            </w:r>
            <w:r w:rsidRPr="00C15CDE">
              <w:t xml:space="preserve"> </w:t>
            </w:r>
            <w:r w:rsidRPr="00C15CDE">
              <w:rPr>
                <w:rFonts w:ascii="Times New Roman" w:hAnsi="Times New Roman"/>
              </w:rPr>
              <w:t xml:space="preserve">ул. Маркина д.5 </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12</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 xml:space="preserve">п. Катунино,  </w:t>
            </w:r>
            <w:r w:rsidRPr="00C15CDE">
              <w:t xml:space="preserve"> </w:t>
            </w:r>
            <w:r w:rsidRPr="00C15CDE">
              <w:rPr>
                <w:rFonts w:ascii="Times New Roman" w:hAnsi="Times New Roman"/>
              </w:rPr>
              <w:t>ул. Маркина д.7</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13</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Катунино,  ул. Катунина д.3</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14</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Беломорье д.5</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15</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 xml:space="preserve">п. Беломорье д.6, </w:t>
            </w:r>
            <w:r>
              <w:rPr>
                <w:rFonts w:ascii="Times New Roman" w:hAnsi="Times New Roman"/>
              </w:rPr>
              <w:t>д.</w:t>
            </w:r>
            <w:r w:rsidRPr="00C15CDE">
              <w:rPr>
                <w:rFonts w:ascii="Times New Roman" w:hAnsi="Times New Roman"/>
              </w:rPr>
              <w:t>7</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458" w:type="dxa"/>
          </w:tcPr>
          <w:p w:rsidR="00C943DA" w:rsidRPr="00375C00" w:rsidRDefault="00C943DA" w:rsidP="00C943DA">
            <w:pPr>
              <w:rPr>
                <w:rFonts w:ascii="Times New Roman" w:hAnsi="Times New Roman"/>
                <w:b/>
                <w:color w:val="000000"/>
                <w:sz w:val="24"/>
              </w:rPr>
            </w:pPr>
            <w:r w:rsidRPr="00375C00">
              <w:rPr>
                <w:rFonts w:ascii="Times New Roman" w:hAnsi="Times New Roman"/>
                <w:b/>
                <w:color w:val="000000"/>
                <w:sz w:val="24"/>
              </w:rPr>
              <w:t>16</w:t>
            </w:r>
          </w:p>
        </w:tc>
        <w:tc>
          <w:tcPr>
            <w:tcW w:w="8096" w:type="dxa"/>
            <w:shd w:val="clear" w:color="auto" w:fill="auto"/>
          </w:tcPr>
          <w:p w:rsidR="00C943DA" w:rsidRPr="00C15CDE" w:rsidRDefault="00C943DA" w:rsidP="00C943DA">
            <w:pPr>
              <w:rPr>
                <w:rFonts w:ascii="Times New Roman" w:hAnsi="Times New Roman"/>
              </w:rPr>
            </w:pPr>
            <w:r w:rsidRPr="00C15CDE">
              <w:rPr>
                <w:rFonts w:ascii="Times New Roman" w:hAnsi="Times New Roman"/>
              </w:rPr>
              <w:t>п. Беломорье д.12</w:t>
            </w:r>
          </w:p>
        </w:tc>
        <w:tc>
          <w:tcPr>
            <w:tcW w:w="5949" w:type="dxa"/>
            <w:vMerge/>
          </w:tcPr>
          <w:p w:rsidR="00C943DA" w:rsidRDefault="00C943DA" w:rsidP="00C943DA">
            <w:pPr>
              <w:jc w:val="center"/>
              <w:rPr>
                <w:rFonts w:ascii="Times New Roman" w:hAnsi="Times New Roman"/>
                <w:color w:val="000000"/>
                <w:sz w:val="24"/>
              </w:rPr>
            </w:pPr>
          </w:p>
        </w:tc>
      </w:tr>
      <w:tr w:rsidR="00C943DA" w:rsidTr="00FC0834">
        <w:trPr>
          <w:jc w:val="center"/>
        </w:trPr>
        <w:tc>
          <w:tcPr>
            <w:tcW w:w="14503" w:type="dxa"/>
            <w:gridSpan w:val="3"/>
          </w:tcPr>
          <w:p w:rsidR="00C943DA" w:rsidRPr="00C943DA" w:rsidRDefault="00C943DA" w:rsidP="00934749">
            <w:pPr>
              <w:jc w:val="center"/>
              <w:rPr>
                <w:rFonts w:ascii="Times New Roman" w:hAnsi="Times New Roman"/>
                <w:b/>
                <w:color w:val="000000"/>
                <w:sz w:val="24"/>
              </w:rPr>
            </w:pPr>
            <w:r w:rsidRPr="00C943DA">
              <w:rPr>
                <w:rFonts w:ascii="Times New Roman" w:hAnsi="Times New Roman"/>
                <w:b/>
                <w:color w:val="000000"/>
                <w:sz w:val="24"/>
              </w:rPr>
              <w:t>2020</w:t>
            </w:r>
          </w:p>
        </w:tc>
      </w:tr>
      <w:tr w:rsidR="001A37B6" w:rsidTr="00FC0834">
        <w:trPr>
          <w:jc w:val="center"/>
        </w:trPr>
        <w:tc>
          <w:tcPr>
            <w:tcW w:w="458" w:type="dxa"/>
          </w:tcPr>
          <w:p w:rsidR="001A37B6" w:rsidRPr="00375C00" w:rsidRDefault="001A37B6" w:rsidP="001A37B6">
            <w:pPr>
              <w:rPr>
                <w:rFonts w:ascii="Times New Roman" w:hAnsi="Times New Roman"/>
                <w:b/>
                <w:color w:val="000000"/>
                <w:sz w:val="24"/>
              </w:rPr>
            </w:pPr>
            <w:r w:rsidRPr="00375C00">
              <w:rPr>
                <w:rFonts w:ascii="Times New Roman" w:hAnsi="Times New Roman"/>
                <w:b/>
                <w:color w:val="000000"/>
                <w:sz w:val="24"/>
              </w:rPr>
              <w:lastRenderedPageBreak/>
              <w:t>17</w:t>
            </w:r>
          </w:p>
        </w:tc>
        <w:tc>
          <w:tcPr>
            <w:tcW w:w="8096" w:type="dxa"/>
            <w:shd w:val="clear" w:color="auto" w:fill="auto"/>
          </w:tcPr>
          <w:p w:rsidR="001A37B6" w:rsidRPr="00C15CDE" w:rsidRDefault="001A37B6" w:rsidP="001A37B6">
            <w:pPr>
              <w:jc w:val="center"/>
              <w:rPr>
                <w:rFonts w:ascii="Times New Roman" w:hAnsi="Times New Roman"/>
              </w:rPr>
            </w:pPr>
            <w:r w:rsidRPr="00C15CDE">
              <w:rPr>
                <w:rFonts w:ascii="Times New Roman" w:hAnsi="Times New Roman"/>
              </w:rPr>
              <w:t>п.Катунино, ул. Матросская д.9, ул. Советская д.16</w:t>
            </w:r>
          </w:p>
        </w:tc>
        <w:tc>
          <w:tcPr>
            <w:tcW w:w="5949" w:type="dxa"/>
            <w:vMerge w:val="restart"/>
          </w:tcPr>
          <w:p w:rsidR="001A37B6" w:rsidRPr="00C15CDE" w:rsidRDefault="001A37B6" w:rsidP="001A37B6">
            <w:pPr>
              <w:widowControl w:val="0"/>
              <w:autoSpaceDE w:val="0"/>
              <w:autoSpaceDN w:val="0"/>
              <w:adjustRightInd w:val="0"/>
              <w:jc w:val="both"/>
              <w:rPr>
                <w:rFonts w:ascii="Times New Roman" w:hAnsi="Times New Roman"/>
              </w:rPr>
            </w:pPr>
            <w:r w:rsidRPr="00C15CDE">
              <w:rPr>
                <w:rFonts w:ascii="Times New Roman" w:hAnsi="Times New Roman"/>
              </w:rPr>
              <w:t>- ремонт дворовых проездов;</w:t>
            </w:r>
          </w:p>
          <w:p w:rsidR="001A37B6" w:rsidRPr="00C15CDE" w:rsidRDefault="001A37B6" w:rsidP="001A37B6">
            <w:pPr>
              <w:widowControl w:val="0"/>
              <w:autoSpaceDE w:val="0"/>
              <w:autoSpaceDN w:val="0"/>
              <w:adjustRightInd w:val="0"/>
              <w:jc w:val="both"/>
              <w:rPr>
                <w:rFonts w:ascii="Times New Roman" w:hAnsi="Times New Roman"/>
              </w:rPr>
            </w:pPr>
            <w:r w:rsidRPr="00C15CDE">
              <w:rPr>
                <w:rFonts w:ascii="Times New Roman" w:hAnsi="Times New Roman"/>
              </w:rPr>
              <w:t>-обеспечение освещения дворовых территорий;</w:t>
            </w:r>
          </w:p>
          <w:p w:rsidR="001A37B6" w:rsidRPr="00C15CDE" w:rsidRDefault="001A37B6" w:rsidP="001A37B6">
            <w:pPr>
              <w:widowControl w:val="0"/>
              <w:autoSpaceDE w:val="0"/>
              <w:autoSpaceDN w:val="0"/>
              <w:adjustRightInd w:val="0"/>
              <w:jc w:val="both"/>
              <w:rPr>
                <w:rFonts w:ascii="Times New Roman" w:hAnsi="Times New Roman"/>
              </w:rPr>
            </w:pPr>
            <w:r w:rsidRPr="00C15CDE">
              <w:rPr>
                <w:rFonts w:ascii="Times New Roman" w:hAnsi="Times New Roman"/>
              </w:rPr>
              <w:t>- установка скамеек;</w:t>
            </w:r>
          </w:p>
          <w:p w:rsidR="001A37B6" w:rsidRPr="00C15CDE" w:rsidRDefault="001A37B6" w:rsidP="001A37B6">
            <w:pPr>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1A37B6" w:rsidRPr="00C15CDE" w:rsidRDefault="001A37B6" w:rsidP="001A37B6">
            <w:pPr>
              <w:rPr>
                <w:rFonts w:ascii="Times New Roman" w:hAnsi="Times New Roman"/>
              </w:rPr>
            </w:pPr>
            <w:r w:rsidRPr="00C15CDE">
              <w:rPr>
                <w:rFonts w:ascii="Times New Roman" w:hAnsi="Times New Roman"/>
              </w:rPr>
              <w:t xml:space="preserve">- обустройство тротуаров, </w:t>
            </w:r>
          </w:p>
          <w:p w:rsidR="001A37B6" w:rsidRPr="00C15CDE" w:rsidRDefault="001A37B6" w:rsidP="001A37B6">
            <w:pPr>
              <w:rPr>
                <w:rFonts w:ascii="Times New Roman" w:hAnsi="Times New Roman"/>
              </w:rPr>
            </w:pPr>
            <w:r w:rsidRPr="00C15CDE">
              <w:rPr>
                <w:rFonts w:ascii="Times New Roman" w:hAnsi="Times New Roman"/>
              </w:rPr>
              <w:t>- установка бордюрных камней</w:t>
            </w:r>
          </w:p>
          <w:p w:rsidR="001A37B6" w:rsidRPr="00C15CDE" w:rsidRDefault="001A37B6" w:rsidP="001A37B6">
            <w:pPr>
              <w:rPr>
                <w:rFonts w:ascii="Times New Roman" w:hAnsi="Times New Roman"/>
              </w:rPr>
            </w:pPr>
            <w:r w:rsidRPr="00C15CDE">
              <w:rPr>
                <w:rFonts w:ascii="Times New Roman" w:hAnsi="Times New Roman"/>
              </w:rPr>
              <w:t>- установка песочниц</w:t>
            </w:r>
          </w:p>
          <w:p w:rsidR="001A37B6" w:rsidRPr="00C15CDE" w:rsidRDefault="001A37B6" w:rsidP="001A37B6">
            <w:pPr>
              <w:rPr>
                <w:rFonts w:ascii="Times New Roman" w:hAnsi="Times New Roman"/>
              </w:rPr>
            </w:pPr>
            <w:r w:rsidRPr="00C15CDE">
              <w:rPr>
                <w:rFonts w:ascii="Times New Roman" w:hAnsi="Times New Roman"/>
              </w:rPr>
              <w:t xml:space="preserve">- установка качелей </w:t>
            </w:r>
          </w:p>
          <w:p w:rsidR="001A37B6" w:rsidRPr="00C15CDE" w:rsidRDefault="001A37B6" w:rsidP="001A37B6">
            <w:pPr>
              <w:rPr>
                <w:rFonts w:ascii="Times New Roman" w:hAnsi="Times New Roman"/>
              </w:rPr>
            </w:pPr>
            <w:r w:rsidRPr="00C15CDE">
              <w:rPr>
                <w:rFonts w:ascii="Times New Roman" w:hAnsi="Times New Roman"/>
              </w:rPr>
              <w:t>- установка урн для мусора.</w:t>
            </w:r>
          </w:p>
          <w:p w:rsidR="001A37B6" w:rsidRDefault="001A37B6" w:rsidP="001A37B6">
            <w:pPr>
              <w:rPr>
                <w:rFonts w:ascii="Times New Roman" w:hAnsi="Times New Roman"/>
                <w:color w:val="000000"/>
                <w:sz w:val="24"/>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1A37B6" w:rsidTr="00FC0834">
        <w:trPr>
          <w:jc w:val="center"/>
        </w:trPr>
        <w:tc>
          <w:tcPr>
            <w:tcW w:w="458" w:type="dxa"/>
          </w:tcPr>
          <w:p w:rsidR="001A37B6" w:rsidRPr="00375C00" w:rsidRDefault="001A37B6" w:rsidP="001A37B6">
            <w:pPr>
              <w:rPr>
                <w:rFonts w:ascii="Times New Roman" w:hAnsi="Times New Roman"/>
                <w:b/>
                <w:color w:val="000000"/>
                <w:sz w:val="24"/>
              </w:rPr>
            </w:pPr>
            <w:r w:rsidRPr="00375C00">
              <w:rPr>
                <w:rFonts w:ascii="Times New Roman" w:hAnsi="Times New Roman"/>
                <w:b/>
                <w:color w:val="000000"/>
                <w:sz w:val="24"/>
              </w:rPr>
              <w:t>18</w:t>
            </w:r>
          </w:p>
        </w:tc>
        <w:tc>
          <w:tcPr>
            <w:tcW w:w="8096" w:type="dxa"/>
            <w:shd w:val="clear" w:color="auto" w:fill="auto"/>
          </w:tcPr>
          <w:p w:rsidR="001A37B6" w:rsidRPr="00C15CDE" w:rsidRDefault="001A37B6" w:rsidP="001A37B6">
            <w:pPr>
              <w:jc w:val="center"/>
              <w:rPr>
                <w:rFonts w:ascii="Times New Roman" w:hAnsi="Times New Roman"/>
              </w:rPr>
            </w:pPr>
            <w:r w:rsidRPr="00C15CDE">
              <w:rPr>
                <w:rFonts w:ascii="Times New Roman" w:hAnsi="Times New Roman"/>
              </w:rPr>
              <w:t>п.Катунино, ул. Советская д.22</w:t>
            </w:r>
          </w:p>
        </w:tc>
        <w:tc>
          <w:tcPr>
            <w:tcW w:w="5949" w:type="dxa"/>
            <w:vMerge/>
          </w:tcPr>
          <w:p w:rsidR="001A37B6" w:rsidRDefault="001A37B6" w:rsidP="001A37B6">
            <w:pPr>
              <w:jc w:val="center"/>
              <w:rPr>
                <w:rFonts w:ascii="Times New Roman" w:hAnsi="Times New Roman"/>
                <w:color w:val="000000"/>
                <w:sz w:val="24"/>
              </w:rPr>
            </w:pPr>
          </w:p>
        </w:tc>
      </w:tr>
      <w:tr w:rsidR="001A37B6" w:rsidTr="00FC0834">
        <w:trPr>
          <w:jc w:val="center"/>
        </w:trPr>
        <w:tc>
          <w:tcPr>
            <w:tcW w:w="458" w:type="dxa"/>
          </w:tcPr>
          <w:p w:rsidR="001A37B6" w:rsidRPr="00375C00" w:rsidRDefault="001A37B6" w:rsidP="001A37B6">
            <w:pPr>
              <w:rPr>
                <w:rFonts w:ascii="Times New Roman" w:hAnsi="Times New Roman"/>
                <w:b/>
                <w:color w:val="000000"/>
                <w:sz w:val="24"/>
              </w:rPr>
            </w:pPr>
            <w:r w:rsidRPr="00375C00">
              <w:rPr>
                <w:rFonts w:ascii="Times New Roman" w:hAnsi="Times New Roman"/>
                <w:b/>
                <w:color w:val="000000"/>
                <w:sz w:val="24"/>
              </w:rPr>
              <w:t>19</w:t>
            </w:r>
          </w:p>
        </w:tc>
        <w:tc>
          <w:tcPr>
            <w:tcW w:w="8096" w:type="dxa"/>
            <w:shd w:val="clear" w:color="auto" w:fill="auto"/>
          </w:tcPr>
          <w:p w:rsidR="001A37B6" w:rsidRPr="00C15CDE" w:rsidRDefault="001A37B6" w:rsidP="001A37B6">
            <w:pPr>
              <w:jc w:val="center"/>
              <w:rPr>
                <w:rFonts w:ascii="Times New Roman" w:hAnsi="Times New Roman"/>
              </w:rPr>
            </w:pPr>
            <w:r w:rsidRPr="00C15CDE">
              <w:rPr>
                <w:rFonts w:ascii="Times New Roman" w:hAnsi="Times New Roman"/>
              </w:rPr>
              <w:t>п.Катунино, ул. Советская д.24</w:t>
            </w:r>
          </w:p>
        </w:tc>
        <w:tc>
          <w:tcPr>
            <w:tcW w:w="5949" w:type="dxa"/>
            <w:vMerge/>
          </w:tcPr>
          <w:p w:rsidR="001A37B6" w:rsidRDefault="001A37B6" w:rsidP="001A37B6">
            <w:pPr>
              <w:jc w:val="center"/>
              <w:rPr>
                <w:rFonts w:ascii="Times New Roman" w:hAnsi="Times New Roman"/>
                <w:color w:val="000000"/>
                <w:sz w:val="24"/>
              </w:rPr>
            </w:pPr>
          </w:p>
        </w:tc>
      </w:tr>
      <w:tr w:rsidR="001A37B6" w:rsidTr="00FC0834">
        <w:trPr>
          <w:jc w:val="center"/>
        </w:trPr>
        <w:tc>
          <w:tcPr>
            <w:tcW w:w="458" w:type="dxa"/>
          </w:tcPr>
          <w:p w:rsidR="001A37B6" w:rsidRPr="00375C00" w:rsidRDefault="001A37B6" w:rsidP="001A37B6">
            <w:pPr>
              <w:rPr>
                <w:rFonts w:ascii="Times New Roman" w:hAnsi="Times New Roman"/>
                <w:b/>
                <w:color w:val="000000"/>
                <w:sz w:val="24"/>
              </w:rPr>
            </w:pPr>
            <w:r w:rsidRPr="00375C00">
              <w:rPr>
                <w:rFonts w:ascii="Times New Roman" w:hAnsi="Times New Roman"/>
                <w:b/>
                <w:color w:val="000000"/>
                <w:sz w:val="24"/>
              </w:rPr>
              <w:t>20</w:t>
            </w:r>
          </w:p>
        </w:tc>
        <w:tc>
          <w:tcPr>
            <w:tcW w:w="8096" w:type="dxa"/>
            <w:shd w:val="clear" w:color="auto" w:fill="auto"/>
          </w:tcPr>
          <w:p w:rsidR="001A37B6" w:rsidRPr="00C15CDE" w:rsidRDefault="001A37B6" w:rsidP="001A37B6">
            <w:pPr>
              <w:jc w:val="center"/>
              <w:rPr>
                <w:rFonts w:ascii="Times New Roman" w:hAnsi="Times New Roman"/>
              </w:rPr>
            </w:pPr>
            <w:r w:rsidRPr="00C15CDE">
              <w:rPr>
                <w:rFonts w:ascii="Times New Roman" w:hAnsi="Times New Roman"/>
              </w:rPr>
              <w:t>п.Катунино, ул. Советская д.30</w:t>
            </w:r>
          </w:p>
        </w:tc>
        <w:tc>
          <w:tcPr>
            <w:tcW w:w="5949" w:type="dxa"/>
            <w:vMerge/>
          </w:tcPr>
          <w:p w:rsidR="001A37B6" w:rsidRDefault="001A37B6" w:rsidP="001A37B6">
            <w:pPr>
              <w:jc w:val="center"/>
              <w:rPr>
                <w:rFonts w:ascii="Times New Roman" w:hAnsi="Times New Roman"/>
                <w:color w:val="000000"/>
                <w:sz w:val="24"/>
              </w:rPr>
            </w:pPr>
          </w:p>
        </w:tc>
      </w:tr>
      <w:tr w:rsidR="001A37B6" w:rsidTr="00FC0834">
        <w:trPr>
          <w:jc w:val="center"/>
        </w:trPr>
        <w:tc>
          <w:tcPr>
            <w:tcW w:w="458" w:type="dxa"/>
          </w:tcPr>
          <w:p w:rsidR="001A37B6" w:rsidRPr="00375C00" w:rsidRDefault="001A37B6" w:rsidP="001A37B6">
            <w:pPr>
              <w:rPr>
                <w:rFonts w:ascii="Times New Roman" w:hAnsi="Times New Roman"/>
                <w:b/>
                <w:color w:val="000000"/>
                <w:sz w:val="24"/>
              </w:rPr>
            </w:pPr>
            <w:r w:rsidRPr="00375C00">
              <w:rPr>
                <w:rFonts w:ascii="Times New Roman" w:hAnsi="Times New Roman"/>
                <w:b/>
                <w:color w:val="000000"/>
                <w:sz w:val="24"/>
              </w:rPr>
              <w:t>21</w:t>
            </w:r>
          </w:p>
        </w:tc>
        <w:tc>
          <w:tcPr>
            <w:tcW w:w="8096" w:type="dxa"/>
            <w:shd w:val="clear" w:color="auto" w:fill="auto"/>
          </w:tcPr>
          <w:p w:rsidR="001A37B6" w:rsidRPr="00C15CDE" w:rsidRDefault="001A37B6" w:rsidP="001A37B6">
            <w:pPr>
              <w:jc w:val="center"/>
              <w:rPr>
                <w:rFonts w:ascii="Times New Roman" w:hAnsi="Times New Roman"/>
              </w:rPr>
            </w:pPr>
            <w:r w:rsidRPr="00C15CDE">
              <w:rPr>
                <w:rFonts w:ascii="Times New Roman" w:hAnsi="Times New Roman"/>
              </w:rPr>
              <w:t>п.Катунино, ул. Советская д.39</w:t>
            </w:r>
          </w:p>
        </w:tc>
        <w:tc>
          <w:tcPr>
            <w:tcW w:w="5949" w:type="dxa"/>
            <w:vMerge/>
          </w:tcPr>
          <w:p w:rsidR="001A37B6" w:rsidRDefault="001A37B6" w:rsidP="001A37B6">
            <w:pPr>
              <w:jc w:val="center"/>
              <w:rPr>
                <w:rFonts w:ascii="Times New Roman" w:hAnsi="Times New Roman"/>
                <w:color w:val="000000"/>
                <w:sz w:val="24"/>
              </w:rPr>
            </w:pPr>
          </w:p>
        </w:tc>
      </w:tr>
      <w:tr w:rsidR="001A37B6" w:rsidTr="00FC0834">
        <w:trPr>
          <w:jc w:val="center"/>
        </w:trPr>
        <w:tc>
          <w:tcPr>
            <w:tcW w:w="458" w:type="dxa"/>
          </w:tcPr>
          <w:p w:rsidR="001A37B6" w:rsidRPr="00375C00" w:rsidRDefault="001A37B6" w:rsidP="001A37B6">
            <w:pPr>
              <w:rPr>
                <w:rFonts w:ascii="Times New Roman" w:hAnsi="Times New Roman"/>
                <w:b/>
                <w:color w:val="000000"/>
                <w:sz w:val="24"/>
              </w:rPr>
            </w:pPr>
            <w:r w:rsidRPr="00375C00">
              <w:rPr>
                <w:rFonts w:ascii="Times New Roman" w:hAnsi="Times New Roman"/>
                <w:b/>
                <w:color w:val="000000"/>
                <w:sz w:val="24"/>
              </w:rPr>
              <w:t>22</w:t>
            </w:r>
          </w:p>
        </w:tc>
        <w:tc>
          <w:tcPr>
            <w:tcW w:w="8096" w:type="dxa"/>
            <w:shd w:val="clear" w:color="auto" w:fill="auto"/>
          </w:tcPr>
          <w:p w:rsidR="001A37B6" w:rsidRPr="00C15CDE" w:rsidRDefault="001A37B6" w:rsidP="001A37B6">
            <w:pPr>
              <w:jc w:val="center"/>
              <w:rPr>
                <w:rFonts w:ascii="Times New Roman" w:hAnsi="Times New Roman"/>
              </w:rPr>
            </w:pPr>
            <w:r w:rsidRPr="00C15CDE">
              <w:rPr>
                <w:rFonts w:ascii="Times New Roman" w:hAnsi="Times New Roman"/>
              </w:rPr>
              <w:t>п.Катунино, ул. Советская д.41</w:t>
            </w:r>
          </w:p>
        </w:tc>
        <w:tc>
          <w:tcPr>
            <w:tcW w:w="5949" w:type="dxa"/>
            <w:vMerge/>
          </w:tcPr>
          <w:p w:rsidR="001A37B6" w:rsidRDefault="001A37B6" w:rsidP="001A37B6">
            <w:pPr>
              <w:jc w:val="center"/>
              <w:rPr>
                <w:rFonts w:ascii="Times New Roman" w:hAnsi="Times New Roman"/>
                <w:color w:val="000000"/>
                <w:sz w:val="24"/>
              </w:rPr>
            </w:pPr>
          </w:p>
        </w:tc>
      </w:tr>
      <w:tr w:rsidR="001A37B6" w:rsidTr="00FC0834">
        <w:trPr>
          <w:jc w:val="center"/>
        </w:trPr>
        <w:tc>
          <w:tcPr>
            <w:tcW w:w="14503" w:type="dxa"/>
            <w:gridSpan w:val="3"/>
          </w:tcPr>
          <w:p w:rsidR="001A37B6" w:rsidRPr="001A37B6" w:rsidRDefault="001A37B6" w:rsidP="00934749">
            <w:pPr>
              <w:jc w:val="center"/>
              <w:rPr>
                <w:rFonts w:ascii="Times New Roman" w:hAnsi="Times New Roman"/>
                <w:b/>
                <w:color w:val="000000"/>
                <w:sz w:val="24"/>
              </w:rPr>
            </w:pPr>
            <w:r w:rsidRPr="001A37B6">
              <w:rPr>
                <w:rFonts w:ascii="Times New Roman" w:hAnsi="Times New Roman"/>
                <w:b/>
                <w:color w:val="000000"/>
                <w:sz w:val="24"/>
              </w:rPr>
              <w:t>2021</w:t>
            </w:r>
          </w:p>
        </w:tc>
      </w:tr>
      <w:tr w:rsidR="000242E1" w:rsidTr="00FC0834">
        <w:trPr>
          <w:jc w:val="center"/>
        </w:trPr>
        <w:tc>
          <w:tcPr>
            <w:tcW w:w="458" w:type="dxa"/>
          </w:tcPr>
          <w:p w:rsidR="000242E1" w:rsidRPr="00375C00" w:rsidRDefault="000242E1" w:rsidP="007A64C2">
            <w:pPr>
              <w:rPr>
                <w:rFonts w:ascii="Times New Roman" w:hAnsi="Times New Roman"/>
                <w:b/>
                <w:color w:val="000000"/>
                <w:sz w:val="24"/>
              </w:rPr>
            </w:pPr>
            <w:r w:rsidRPr="00375C00">
              <w:rPr>
                <w:rFonts w:ascii="Times New Roman" w:hAnsi="Times New Roman"/>
                <w:b/>
                <w:color w:val="000000"/>
                <w:sz w:val="24"/>
              </w:rPr>
              <w:t>23</w:t>
            </w:r>
          </w:p>
        </w:tc>
        <w:tc>
          <w:tcPr>
            <w:tcW w:w="8096" w:type="dxa"/>
            <w:shd w:val="clear" w:color="auto" w:fill="auto"/>
          </w:tcPr>
          <w:p w:rsidR="000242E1" w:rsidRPr="00C15CDE" w:rsidRDefault="000242E1" w:rsidP="007A64C2">
            <w:pPr>
              <w:jc w:val="center"/>
              <w:rPr>
                <w:rFonts w:ascii="Times New Roman" w:hAnsi="Times New Roman"/>
              </w:rPr>
            </w:pPr>
            <w:r w:rsidRPr="00C15CDE">
              <w:rPr>
                <w:rFonts w:ascii="Times New Roman" w:hAnsi="Times New Roman"/>
              </w:rPr>
              <w:t xml:space="preserve">п.Катунино, </w:t>
            </w:r>
            <w:r w:rsidRPr="00C15CDE">
              <w:t xml:space="preserve"> </w:t>
            </w:r>
            <w:r w:rsidRPr="00C15CDE">
              <w:rPr>
                <w:rFonts w:ascii="Times New Roman" w:hAnsi="Times New Roman"/>
              </w:rPr>
              <w:t>ул. Катунина д.2</w:t>
            </w:r>
          </w:p>
        </w:tc>
        <w:tc>
          <w:tcPr>
            <w:tcW w:w="5949" w:type="dxa"/>
            <w:vMerge w:val="restart"/>
          </w:tcPr>
          <w:p w:rsidR="000242E1" w:rsidRPr="00C15CDE" w:rsidRDefault="000242E1" w:rsidP="000242E1">
            <w:pPr>
              <w:widowControl w:val="0"/>
              <w:autoSpaceDE w:val="0"/>
              <w:autoSpaceDN w:val="0"/>
              <w:adjustRightInd w:val="0"/>
              <w:jc w:val="both"/>
              <w:rPr>
                <w:rFonts w:ascii="Times New Roman" w:hAnsi="Times New Roman"/>
              </w:rPr>
            </w:pPr>
            <w:r w:rsidRPr="00C15CDE">
              <w:rPr>
                <w:rFonts w:ascii="Times New Roman" w:hAnsi="Times New Roman"/>
              </w:rPr>
              <w:t>- ремонт дворовых проездов;</w:t>
            </w:r>
          </w:p>
          <w:p w:rsidR="000242E1" w:rsidRPr="00C15CDE" w:rsidRDefault="000242E1" w:rsidP="000242E1">
            <w:pPr>
              <w:widowControl w:val="0"/>
              <w:autoSpaceDE w:val="0"/>
              <w:autoSpaceDN w:val="0"/>
              <w:adjustRightInd w:val="0"/>
              <w:jc w:val="both"/>
              <w:rPr>
                <w:rFonts w:ascii="Times New Roman" w:hAnsi="Times New Roman"/>
              </w:rPr>
            </w:pPr>
            <w:r w:rsidRPr="00C15CDE">
              <w:rPr>
                <w:rFonts w:ascii="Times New Roman" w:hAnsi="Times New Roman"/>
              </w:rPr>
              <w:t>-обеспечение освещения дворовых территорий;</w:t>
            </w:r>
          </w:p>
          <w:p w:rsidR="000242E1" w:rsidRPr="00C15CDE" w:rsidRDefault="000242E1" w:rsidP="000242E1">
            <w:pPr>
              <w:widowControl w:val="0"/>
              <w:autoSpaceDE w:val="0"/>
              <w:autoSpaceDN w:val="0"/>
              <w:adjustRightInd w:val="0"/>
              <w:jc w:val="both"/>
              <w:rPr>
                <w:rFonts w:ascii="Times New Roman" w:hAnsi="Times New Roman"/>
              </w:rPr>
            </w:pPr>
            <w:r w:rsidRPr="00C15CDE">
              <w:rPr>
                <w:rFonts w:ascii="Times New Roman" w:hAnsi="Times New Roman"/>
              </w:rPr>
              <w:t>- установка скамеек;</w:t>
            </w:r>
          </w:p>
          <w:p w:rsidR="000242E1" w:rsidRPr="00C15CDE" w:rsidRDefault="000242E1" w:rsidP="000242E1">
            <w:pPr>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0242E1" w:rsidRPr="00C15CDE" w:rsidRDefault="000242E1" w:rsidP="000242E1">
            <w:pPr>
              <w:rPr>
                <w:rFonts w:ascii="Times New Roman" w:hAnsi="Times New Roman"/>
              </w:rPr>
            </w:pPr>
            <w:r w:rsidRPr="00C15CDE">
              <w:rPr>
                <w:rFonts w:ascii="Times New Roman" w:hAnsi="Times New Roman"/>
              </w:rPr>
              <w:t xml:space="preserve">- обустройство тротуаров, </w:t>
            </w:r>
          </w:p>
          <w:p w:rsidR="000242E1" w:rsidRPr="00C15CDE" w:rsidRDefault="000242E1" w:rsidP="000242E1">
            <w:pPr>
              <w:rPr>
                <w:rFonts w:ascii="Times New Roman" w:hAnsi="Times New Roman"/>
              </w:rPr>
            </w:pPr>
            <w:r w:rsidRPr="00C15CDE">
              <w:rPr>
                <w:rFonts w:ascii="Times New Roman" w:hAnsi="Times New Roman"/>
              </w:rPr>
              <w:t>- установка бордюрных камней</w:t>
            </w:r>
          </w:p>
          <w:p w:rsidR="000242E1" w:rsidRPr="00C15CDE" w:rsidRDefault="000242E1" w:rsidP="000242E1">
            <w:pPr>
              <w:rPr>
                <w:rFonts w:ascii="Times New Roman" w:hAnsi="Times New Roman"/>
              </w:rPr>
            </w:pPr>
            <w:r w:rsidRPr="00C15CDE">
              <w:rPr>
                <w:rFonts w:ascii="Times New Roman" w:hAnsi="Times New Roman"/>
              </w:rPr>
              <w:t>- установка песочниц</w:t>
            </w:r>
          </w:p>
          <w:p w:rsidR="000242E1" w:rsidRPr="00C15CDE" w:rsidRDefault="000242E1" w:rsidP="000242E1">
            <w:pPr>
              <w:rPr>
                <w:rFonts w:ascii="Times New Roman" w:hAnsi="Times New Roman"/>
              </w:rPr>
            </w:pPr>
            <w:r w:rsidRPr="00C15CDE">
              <w:rPr>
                <w:rFonts w:ascii="Times New Roman" w:hAnsi="Times New Roman"/>
              </w:rPr>
              <w:t xml:space="preserve">- установка качелей </w:t>
            </w:r>
          </w:p>
          <w:p w:rsidR="000242E1" w:rsidRPr="00C15CDE" w:rsidRDefault="000242E1" w:rsidP="000242E1">
            <w:pPr>
              <w:rPr>
                <w:rFonts w:ascii="Times New Roman" w:hAnsi="Times New Roman"/>
              </w:rPr>
            </w:pPr>
            <w:r w:rsidRPr="00C15CDE">
              <w:rPr>
                <w:rFonts w:ascii="Times New Roman" w:hAnsi="Times New Roman"/>
              </w:rPr>
              <w:t>- установка урн для мусора.</w:t>
            </w:r>
          </w:p>
          <w:p w:rsidR="000242E1" w:rsidRDefault="000242E1" w:rsidP="000242E1">
            <w:pPr>
              <w:jc w:val="center"/>
              <w:rPr>
                <w:rFonts w:ascii="Times New Roman" w:hAnsi="Times New Roman"/>
                <w:color w:val="000000"/>
                <w:sz w:val="24"/>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0242E1" w:rsidTr="00FC0834">
        <w:trPr>
          <w:jc w:val="center"/>
        </w:trPr>
        <w:tc>
          <w:tcPr>
            <w:tcW w:w="458" w:type="dxa"/>
          </w:tcPr>
          <w:p w:rsidR="000242E1" w:rsidRPr="00375C00" w:rsidRDefault="000242E1" w:rsidP="007A64C2">
            <w:pPr>
              <w:rPr>
                <w:rFonts w:ascii="Times New Roman" w:hAnsi="Times New Roman"/>
                <w:b/>
                <w:color w:val="000000"/>
                <w:sz w:val="24"/>
              </w:rPr>
            </w:pPr>
            <w:r w:rsidRPr="00375C00">
              <w:rPr>
                <w:rFonts w:ascii="Times New Roman" w:hAnsi="Times New Roman"/>
                <w:b/>
                <w:color w:val="000000"/>
                <w:sz w:val="24"/>
              </w:rPr>
              <w:t>24</w:t>
            </w:r>
          </w:p>
        </w:tc>
        <w:tc>
          <w:tcPr>
            <w:tcW w:w="8096" w:type="dxa"/>
            <w:shd w:val="clear" w:color="auto" w:fill="auto"/>
          </w:tcPr>
          <w:p w:rsidR="000242E1" w:rsidRPr="00C15CDE" w:rsidRDefault="000242E1" w:rsidP="007A64C2">
            <w:pPr>
              <w:jc w:val="center"/>
              <w:rPr>
                <w:rFonts w:ascii="Times New Roman" w:hAnsi="Times New Roman"/>
              </w:rPr>
            </w:pPr>
            <w:r w:rsidRPr="00C15CDE">
              <w:rPr>
                <w:rFonts w:ascii="Times New Roman" w:hAnsi="Times New Roman"/>
              </w:rPr>
              <w:t>п.Катунино, ул. Маркина д.6</w:t>
            </w:r>
          </w:p>
        </w:tc>
        <w:tc>
          <w:tcPr>
            <w:tcW w:w="5949" w:type="dxa"/>
            <w:vMerge/>
          </w:tcPr>
          <w:p w:rsidR="000242E1" w:rsidRDefault="000242E1" w:rsidP="007A64C2">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7A64C2">
            <w:pPr>
              <w:rPr>
                <w:rFonts w:ascii="Times New Roman" w:hAnsi="Times New Roman"/>
                <w:b/>
                <w:color w:val="000000"/>
                <w:sz w:val="24"/>
              </w:rPr>
            </w:pPr>
            <w:r w:rsidRPr="00375C00">
              <w:rPr>
                <w:rFonts w:ascii="Times New Roman" w:hAnsi="Times New Roman"/>
                <w:b/>
                <w:color w:val="000000"/>
                <w:sz w:val="24"/>
              </w:rPr>
              <w:t>25</w:t>
            </w:r>
          </w:p>
        </w:tc>
        <w:tc>
          <w:tcPr>
            <w:tcW w:w="8096" w:type="dxa"/>
            <w:shd w:val="clear" w:color="auto" w:fill="auto"/>
          </w:tcPr>
          <w:p w:rsidR="000242E1" w:rsidRPr="00C15CDE" w:rsidRDefault="000242E1" w:rsidP="007A64C2">
            <w:pPr>
              <w:jc w:val="center"/>
              <w:rPr>
                <w:rFonts w:ascii="Times New Roman" w:hAnsi="Times New Roman"/>
              </w:rPr>
            </w:pPr>
            <w:r w:rsidRPr="00C15CDE">
              <w:rPr>
                <w:rFonts w:ascii="Times New Roman" w:hAnsi="Times New Roman"/>
              </w:rPr>
              <w:t>п.Катунино,</w:t>
            </w:r>
            <w:r w:rsidRPr="00C15CDE">
              <w:t xml:space="preserve"> </w:t>
            </w:r>
            <w:r w:rsidRPr="00C15CDE">
              <w:rPr>
                <w:rFonts w:ascii="Times New Roman" w:hAnsi="Times New Roman"/>
              </w:rPr>
              <w:t xml:space="preserve">ул. Катунина д.4 </w:t>
            </w:r>
          </w:p>
        </w:tc>
        <w:tc>
          <w:tcPr>
            <w:tcW w:w="5949" w:type="dxa"/>
            <w:vMerge/>
          </w:tcPr>
          <w:p w:rsidR="000242E1" w:rsidRDefault="000242E1" w:rsidP="007A64C2">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7A64C2">
            <w:pPr>
              <w:rPr>
                <w:rFonts w:ascii="Times New Roman" w:hAnsi="Times New Roman"/>
                <w:b/>
                <w:color w:val="000000"/>
                <w:sz w:val="24"/>
              </w:rPr>
            </w:pPr>
            <w:r w:rsidRPr="00375C00">
              <w:rPr>
                <w:rFonts w:ascii="Times New Roman" w:hAnsi="Times New Roman"/>
                <w:b/>
                <w:color w:val="000000"/>
                <w:sz w:val="24"/>
              </w:rPr>
              <w:t>26</w:t>
            </w:r>
          </w:p>
        </w:tc>
        <w:tc>
          <w:tcPr>
            <w:tcW w:w="8096" w:type="dxa"/>
            <w:shd w:val="clear" w:color="auto" w:fill="auto"/>
          </w:tcPr>
          <w:p w:rsidR="000242E1" w:rsidRPr="00C15CDE" w:rsidRDefault="000242E1" w:rsidP="007A64C2">
            <w:pPr>
              <w:jc w:val="center"/>
              <w:rPr>
                <w:rFonts w:ascii="Times New Roman" w:hAnsi="Times New Roman"/>
              </w:rPr>
            </w:pPr>
            <w:r w:rsidRPr="00C15CDE">
              <w:rPr>
                <w:rFonts w:ascii="Times New Roman" w:hAnsi="Times New Roman"/>
              </w:rPr>
              <w:t>п.Катунино, ул. Стрельцова д.1</w:t>
            </w:r>
          </w:p>
        </w:tc>
        <w:tc>
          <w:tcPr>
            <w:tcW w:w="5949" w:type="dxa"/>
            <w:vMerge/>
          </w:tcPr>
          <w:p w:rsidR="000242E1" w:rsidRDefault="000242E1" w:rsidP="007A64C2">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7A64C2">
            <w:pPr>
              <w:rPr>
                <w:rFonts w:ascii="Times New Roman" w:hAnsi="Times New Roman"/>
                <w:b/>
                <w:color w:val="000000"/>
                <w:sz w:val="24"/>
              </w:rPr>
            </w:pPr>
            <w:r w:rsidRPr="00375C00">
              <w:rPr>
                <w:rFonts w:ascii="Times New Roman" w:hAnsi="Times New Roman"/>
                <w:b/>
                <w:color w:val="000000"/>
                <w:sz w:val="24"/>
              </w:rPr>
              <w:t>27</w:t>
            </w:r>
          </w:p>
        </w:tc>
        <w:tc>
          <w:tcPr>
            <w:tcW w:w="8096" w:type="dxa"/>
            <w:shd w:val="clear" w:color="auto" w:fill="auto"/>
          </w:tcPr>
          <w:p w:rsidR="000242E1" w:rsidRPr="00C15CDE" w:rsidRDefault="000242E1" w:rsidP="007A64C2">
            <w:pPr>
              <w:jc w:val="center"/>
              <w:rPr>
                <w:rFonts w:ascii="Times New Roman" w:hAnsi="Times New Roman"/>
              </w:rPr>
            </w:pPr>
            <w:r w:rsidRPr="00C15CDE">
              <w:rPr>
                <w:rFonts w:ascii="Times New Roman" w:hAnsi="Times New Roman"/>
              </w:rPr>
              <w:t>п.Катунино, ул. Маркина д.2</w:t>
            </w:r>
          </w:p>
        </w:tc>
        <w:tc>
          <w:tcPr>
            <w:tcW w:w="5949" w:type="dxa"/>
            <w:vMerge/>
          </w:tcPr>
          <w:p w:rsidR="000242E1" w:rsidRDefault="000242E1" w:rsidP="007A64C2">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7A64C2">
            <w:pPr>
              <w:rPr>
                <w:rFonts w:ascii="Times New Roman" w:hAnsi="Times New Roman"/>
                <w:b/>
                <w:color w:val="000000"/>
                <w:sz w:val="24"/>
              </w:rPr>
            </w:pPr>
            <w:r w:rsidRPr="00375C00">
              <w:rPr>
                <w:rFonts w:ascii="Times New Roman" w:hAnsi="Times New Roman"/>
                <w:b/>
                <w:color w:val="000000"/>
                <w:sz w:val="24"/>
              </w:rPr>
              <w:t>28</w:t>
            </w:r>
          </w:p>
        </w:tc>
        <w:tc>
          <w:tcPr>
            <w:tcW w:w="8096" w:type="dxa"/>
            <w:shd w:val="clear" w:color="auto" w:fill="auto"/>
          </w:tcPr>
          <w:p w:rsidR="000242E1" w:rsidRPr="00C15CDE" w:rsidRDefault="000242E1" w:rsidP="007A64C2">
            <w:pPr>
              <w:jc w:val="center"/>
              <w:rPr>
                <w:rFonts w:ascii="Times New Roman" w:hAnsi="Times New Roman"/>
              </w:rPr>
            </w:pPr>
            <w:r w:rsidRPr="00C15CDE">
              <w:rPr>
                <w:rFonts w:ascii="Times New Roman" w:hAnsi="Times New Roman"/>
              </w:rPr>
              <w:t>п.Катунино, ул. Советская д.26</w:t>
            </w:r>
          </w:p>
        </w:tc>
        <w:tc>
          <w:tcPr>
            <w:tcW w:w="5949" w:type="dxa"/>
            <w:vMerge/>
          </w:tcPr>
          <w:p w:rsidR="000242E1" w:rsidRDefault="000242E1" w:rsidP="007A64C2">
            <w:pPr>
              <w:jc w:val="center"/>
              <w:rPr>
                <w:rFonts w:ascii="Times New Roman" w:hAnsi="Times New Roman"/>
                <w:color w:val="000000"/>
                <w:sz w:val="24"/>
              </w:rPr>
            </w:pPr>
          </w:p>
        </w:tc>
      </w:tr>
      <w:tr w:rsidR="000242E1" w:rsidTr="00FC0834">
        <w:trPr>
          <w:jc w:val="center"/>
        </w:trPr>
        <w:tc>
          <w:tcPr>
            <w:tcW w:w="14503" w:type="dxa"/>
            <w:gridSpan w:val="3"/>
          </w:tcPr>
          <w:p w:rsidR="000242E1" w:rsidRPr="000242E1" w:rsidRDefault="000242E1" w:rsidP="00934749">
            <w:pPr>
              <w:jc w:val="center"/>
              <w:rPr>
                <w:rFonts w:ascii="Times New Roman" w:hAnsi="Times New Roman"/>
                <w:b/>
                <w:color w:val="000000"/>
                <w:sz w:val="24"/>
              </w:rPr>
            </w:pPr>
            <w:r w:rsidRPr="000242E1">
              <w:rPr>
                <w:rFonts w:ascii="Times New Roman" w:hAnsi="Times New Roman"/>
                <w:b/>
                <w:color w:val="000000"/>
                <w:sz w:val="24"/>
              </w:rPr>
              <w:t>2022</w:t>
            </w:r>
          </w:p>
        </w:tc>
      </w:tr>
      <w:tr w:rsidR="000242E1" w:rsidTr="00FC0834">
        <w:trPr>
          <w:jc w:val="center"/>
        </w:trPr>
        <w:tc>
          <w:tcPr>
            <w:tcW w:w="458" w:type="dxa"/>
          </w:tcPr>
          <w:p w:rsidR="000242E1" w:rsidRPr="00375C00" w:rsidRDefault="000242E1" w:rsidP="000242E1">
            <w:pPr>
              <w:rPr>
                <w:rFonts w:ascii="Times New Roman" w:hAnsi="Times New Roman"/>
                <w:b/>
                <w:color w:val="000000"/>
                <w:sz w:val="24"/>
              </w:rPr>
            </w:pPr>
            <w:r w:rsidRPr="00375C00">
              <w:rPr>
                <w:rFonts w:ascii="Times New Roman" w:hAnsi="Times New Roman"/>
                <w:b/>
                <w:color w:val="000000"/>
                <w:sz w:val="24"/>
              </w:rPr>
              <w:t>29</w:t>
            </w:r>
          </w:p>
        </w:tc>
        <w:tc>
          <w:tcPr>
            <w:tcW w:w="8096" w:type="dxa"/>
            <w:shd w:val="clear" w:color="auto" w:fill="auto"/>
          </w:tcPr>
          <w:p w:rsidR="000242E1" w:rsidRPr="00C15CDE" w:rsidRDefault="000242E1" w:rsidP="000242E1">
            <w:pPr>
              <w:jc w:val="center"/>
              <w:rPr>
                <w:rFonts w:ascii="Times New Roman" w:hAnsi="Times New Roman"/>
              </w:rPr>
            </w:pPr>
            <w:r w:rsidRPr="00C15CDE">
              <w:rPr>
                <w:rFonts w:ascii="Times New Roman" w:hAnsi="Times New Roman"/>
              </w:rPr>
              <w:t>п.Катунино, ул. Советская д.25</w:t>
            </w:r>
          </w:p>
        </w:tc>
        <w:tc>
          <w:tcPr>
            <w:tcW w:w="5949" w:type="dxa"/>
            <w:vMerge w:val="restart"/>
          </w:tcPr>
          <w:p w:rsidR="000242E1" w:rsidRPr="00C15CDE" w:rsidRDefault="000242E1" w:rsidP="000242E1">
            <w:pPr>
              <w:widowControl w:val="0"/>
              <w:autoSpaceDE w:val="0"/>
              <w:autoSpaceDN w:val="0"/>
              <w:adjustRightInd w:val="0"/>
              <w:jc w:val="both"/>
              <w:rPr>
                <w:rFonts w:ascii="Times New Roman" w:hAnsi="Times New Roman"/>
              </w:rPr>
            </w:pPr>
            <w:r w:rsidRPr="00C15CDE">
              <w:rPr>
                <w:rFonts w:ascii="Times New Roman" w:hAnsi="Times New Roman"/>
              </w:rPr>
              <w:t>- ремонт дворовых проездов;</w:t>
            </w:r>
          </w:p>
          <w:p w:rsidR="000242E1" w:rsidRPr="00C15CDE" w:rsidRDefault="000242E1" w:rsidP="000242E1">
            <w:pPr>
              <w:widowControl w:val="0"/>
              <w:autoSpaceDE w:val="0"/>
              <w:autoSpaceDN w:val="0"/>
              <w:adjustRightInd w:val="0"/>
              <w:jc w:val="both"/>
              <w:rPr>
                <w:rFonts w:ascii="Times New Roman" w:hAnsi="Times New Roman"/>
              </w:rPr>
            </w:pPr>
            <w:r w:rsidRPr="00C15CDE">
              <w:rPr>
                <w:rFonts w:ascii="Times New Roman" w:hAnsi="Times New Roman"/>
              </w:rPr>
              <w:t>-обеспечение освещения дворовых территорий;</w:t>
            </w:r>
          </w:p>
          <w:p w:rsidR="000242E1" w:rsidRPr="00C15CDE" w:rsidRDefault="000242E1" w:rsidP="000242E1">
            <w:pPr>
              <w:widowControl w:val="0"/>
              <w:autoSpaceDE w:val="0"/>
              <w:autoSpaceDN w:val="0"/>
              <w:adjustRightInd w:val="0"/>
              <w:jc w:val="both"/>
              <w:rPr>
                <w:rFonts w:ascii="Times New Roman" w:hAnsi="Times New Roman"/>
              </w:rPr>
            </w:pPr>
            <w:r w:rsidRPr="00C15CDE">
              <w:rPr>
                <w:rFonts w:ascii="Times New Roman" w:hAnsi="Times New Roman"/>
              </w:rPr>
              <w:t>- установка скамеек;</w:t>
            </w:r>
          </w:p>
          <w:p w:rsidR="000242E1" w:rsidRPr="00C15CDE" w:rsidRDefault="000242E1" w:rsidP="000242E1">
            <w:pPr>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0242E1" w:rsidRPr="00C15CDE" w:rsidRDefault="000242E1" w:rsidP="000242E1">
            <w:pPr>
              <w:rPr>
                <w:rFonts w:ascii="Times New Roman" w:hAnsi="Times New Roman"/>
              </w:rPr>
            </w:pPr>
            <w:r w:rsidRPr="00C15CDE">
              <w:rPr>
                <w:rFonts w:ascii="Times New Roman" w:hAnsi="Times New Roman"/>
              </w:rPr>
              <w:t xml:space="preserve">- обустройство тротуаров, </w:t>
            </w:r>
          </w:p>
          <w:p w:rsidR="000242E1" w:rsidRPr="00C15CDE" w:rsidRDefault="000242E1" w:rsidP="000242E1">
            <w:pPr>
              <w:rPr>
                <w:rFonts w:ascii="Times New Roman" w:hAnsi="Times New Roman"/>
              </w:rPr>
            </w:pPr>
            <w:r w:rsidRPr="00C15CDE">
              <w:rPr>
                <w:rFonts w:ascii="Times New Roman" w:hAnsi="Times New Roman"/>
              </w:rPr>
              <w:t>- установка бордюрных камней</w:t>
            </w:r>
          </w:p>
          <w:p w:rsidR="000242E1" w:rsidRPr="00C15CDE" w:rsidRDefault="000242E1" w:rsidP="000242E1">
            <w:pPr>
              <w:rPr>
                <w:rFonts w:ascii="Times New Roman" w:hAnsi="Times New Roman"/>
              </w:rPr>
            </w:pPr>
            <w:r w:rsidRPr="00C15CDE">
              <w:rPr>
                <w:rFonts w:ascii="Times New Roman" w:hAnsi="Times New Roman"/>
              </w:rPr>
              <w:t>- установка песочниц</w:t>
            </w:r>
          </w:p>
          <w:p w:rsidR="000242E1" w:rsidRPr="00C15CDE" w:rsidRDefault="000242E1" w:rsidP="000242E1">
            <w:pPr>
              <w:rPr>
                <w:rFonts w:ascii="Times New Roman" w:hAnsi="Times New Roman"/>
              </w:rPr>
            </w:pPr>
            <w:r w:rsidRPr="00C15CDE">
              <w:rPr>
                <w:rFonts w:ascii="Times New Roman" w:hAnsi="Times New Roman"/>
              </w:rPr>
              <w:t xml:space="preserve">- установка качелей </w:t>
            </w:r>
          </w:p>
          <w:p w:rsidR="000242E1" w:rsidRPr="00C15CDE" w:rsidRDefault="000242E1" w:rsidP="000242E1">
            <w:pPr>
              <w:rPr>
                <w:rFonts w:ascii="Times New Roman" w:hAnsi="Times New Roman"/>
              </w:rPr>
            </w:pPr>
            <w:r w:rsidRPr="00C15CDE">
              <w:rPr>
                <w:rFonts w:ascii="Times New Roman" w:hAnsi="Times New Roman"/>
              </w:rPr>
              <w:t>- установка урн для мусора.</w:t>
            </w:r>
          </w:p>
          <w:p w:rsidR="000242E1" w:rsidRDefault="000242E1" w:rsidP="000242E1">
            <w:pPr>
              <w:jc w:val="center"/>
              <w:rPr>
                <w:rFonts w:ascii="Times New Roman" w:hAnsi="Times New Roman"/>
                <w:color w:val="000000"/>
                <w:sz w:val="24"/>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0242E1" w:rsidTr="00FC0834">
        <w:trPr>
          <w:jc w:val="center"/>
        </w:trPr>
        <w:tc>
          <w:tcPr>
            <w:tcW w:w="458" w:type="dxa"/>
          </w:tcPr>
          <w:p w:rsidR="000242E1" w:rsidRPr="00375C00" w:rsidRDefault="000242E1" w:rsidP="000242E1">
            <w:pPr>
              <w:rPr>
                <w:rFonts w:ascii="Times New Roman" w:hAnsi="Times New Roman"/>
                <w:b/>
                <w:color w:val="000000"/>
                <w:sz w:val="24"/>
              </w:rPr>
            </w:pPr>
            <w:r w:rsidRPr="00375C00">
              <w:rPr>
                <w:rFonts w:ascii="Times New Roman" w:hAnsi="Times New Roman"/>
                <w:b/>
                <w:color w:val="000000"/>
                <w:sz w:val="24"/>
              </w:rPr>
              <w:t>30</w:t>
            </w:r>
          </w:p>
        </w:tc>
        <w:tc>
          <w:tcPr>
            <w:tcW w:w="8096" w:type="dxa"/>
            <w:shd w:val="clear" w:color="auto" w:fill="auto"/>
          </w:tcPr>
          <w:p w:rsidR="000242E1" w:rsidRPr="00C15CDE" w:rsidRDefault="000242E1" w:rsidP="000242E1">
            <w:pPr>
              <w:jc w:val="center"/>
              <w:rPr>
                <w:rFonts w:ascii="Times New Roman" w:hAnsi="Times New Roman"/>
              </w:rPr>
            </w:pPr>
            <w:r w:rsidRPr="00C15CDE">
              <w:rPr>
                <w:rFonts w:ascii="Times New Roman" w:hAnsi="Times New Roman"/>
              </w:rPr>
              <w:t>п.Катунино, ул. Советская д.31</w:t>
            </w:r>
          </w:p>
        </w:tc>
        <w:tc>
          <w:tcPr>
            <w:tcW w:w="5949" w:type="dxa"/>
            <w:vMerge/>
          </w:tcPr>
          <w:p w:rsidR="000242E1" w:rsidRDefault="000242E1" w:rsidP="000242E1">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0242E1">
            <w:pPr>
              <w:rPr>
                <w:rFonts w:ascii="Times New Roman" w:hAnsi="Times New Roman"/>
                <w:b/>
                <w:color w:val="000000"/>
                <w:sz w:val="24"/>
              </w:rPr>
            </w:pPr>
            <w:r w:rsidRPr="00375C00">
              <w:rPr>
                <w:rFonts w:ascii="Times New Roman" w:hAnsi="Times New Roman"/>
                <w:b/>
                <w:color w:val="000000"/>
                <w:sz w:val="24"/>
              </w:rPr>
              <w:t>31</w:t>
            </w:r>
          </w:p>
        </w:tc>
        <w:tc>
          <w:tcPr>
            <w:tcW w:w="8096" w:type="dxa"/>
            <w:shd w:val="clear" w:color="auto" w:fill="auto"/>
          </w:tcPr>
          <w:p w:rsidR="000242E1" w:rsidRPr="00C15CDE" w:rsidRDefault="000242E1" w:rsidP="000242E1">
            <w:pPr>
              <w:jc w:val="center"/>
              <w:rPr>
                <w:rFonts w:ascii="Times New Roman" w:hAnsi="Times New Roman"/>
              </w:rPr>
            </w:pPr>
            <w:r w:rsidRPr="00C15CDE">
              <w:rPr>
                <w:rFonts w:ascii="Times New Roman" w:hAnsi="Times New Roman"/>
              </w:rPr>
              <w:t>п.Катунино, ул. Советская д.35</w:t>
            </w:r>
          </w:p>
        </w:tc>
        <w:tc>
          <w:tcPr>
            <w:tcW w:w="5949" w:type="dxa"/>
            <w:vMerge/>
          </w:tcPr>
          <w:p w:rsidR="000242E1" w:rsidRDefault="000242E1" w:rsidP="000242E1">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0242E1">
            <w:pPr>
              <w:rPr>
                <w:rFonts w:ascii="Times New Roman" w:hAnsi="Times New Roman"/>
                <w:b/>
                <w:color w:val="000000"/>
                <w:sz w:val="24"/>
              </w:rPr>
            </w:pPr>
            <w:r w:rsidRPr="00375C00">
              <w:rPr>
                <w:rFonts w:ascii="Times New Roman" w:hAnsi="Times New Roman"/>
                <w:b/>
                <w:color w:val="000000"/>
                <w:sz w:val="24"/>
              </w:rPr>
              <w:t>32</w:t>
            </w:r>
          </w:p>
        </w:tc>
        <w:tc>
          <w:tcPr>
            <w:tcW w:w="8096" w:type="dxa"/>
            <w:shd w:val="clear" w:color="auto" w:fill="auto"/>
          </w:tcPr>
          <w:p w:rsidR="000242E1" w:rsidRPr="00C15CDE" w:rsidRDefault="000242E1" w:rsidP="000242E1">
            <w:pPr>
              <w:jc w:val="center"/>
              <w:rPr>
                <w:rFonts w:ascii="Times New Roman" w:hAnsi="Times New Roman"/>
              </w:rPr>
            </w:pPr>
            <w:r w:rsidRPr="00C15CDE">
              <w:rPr>
                <w:rFonts w:ascii="Times New Roman" w:hAnsi="Times New Roman"/>
              </w:rPr>
              <w:t>п.Катунино, ул. Советская д.36</w:t>
            </w:r>
          </w:p>
        </w:tc>
        <w:tc>
          <w:tcPr>
            <w:tcW w:w="5949" w:type="dxa"/>
            <w:vMerge/>
          </w:tcPr>
          <w:p w:rsidR="000242E1" w:rsidRDefault="000242E1" w:rsidP="000242E1">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0242E1">
            <w:pPr>
              <w:rPr>
                <w:rFonts w:ascii="Times New Roman" w:hAnsi="Times New Roman"/>
                <w:b/>
                <w:color w:val="000000"/>
                <w:sz w:val="24"/>
              </w:rPr>
            </w:pPr>
            <w:r w:rsidRPr="00375C00">
              <w:rPr>
                <w:rFonts w:ascii="Times New Roman" w:hAnsi="Times New Roman"/>
                <w:b/>
                <w:color w:val="000000"/>
                <w:sz w:val="24"/>
              </w:rPr>
              <w:t>33</w:t>
            </w:r>
          </w:p>
        </w:tc>
        <w:tc>
          <w:tcPr>
            <w:tcW w:w="8096" w:type="dxa"/>
            <w:shd w:val="clear" w:color="auto" w:fill="auto"/>
          </w:tcPr>
          <w:p w:rsidR="000242E1" w:rsidRPr="00C15CDE" w:rsidRDefault="000242E1" w:rsidP="000242E1">
            <w:pPr>
              <w:jc w:val="center"/>
              <w:rPr>
                <w:rFonts w:ascii="Times New Roman" w:hAnsi="Times New Roman"/>
              </w:rPr>
            </w:pPr>
            <w:r w:rsidRPr="00C15CDE">
              <w:rPr>
                <w:rFonts w:ascii="Times New Roman" w:hAnsi="Times New Roman"/>
              </w:rPr>
              <w:t>п.Катунино, ул. Матросская д.1</w:t>
            </w:r>
          </w:p>
        </w:tc>
        <w:tc>
          <w:tcPr>
            <w:tcW w:w="5949" w:type="dxa"/>
            <w:vMerge/>
          </w:tcPr>
          <w:p w:rsidR="000242E1" w:rsidRDefault="000242E1" w:rsidP="000242E1">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0242E1">
            <w:pPr>
              <w:rPr>
                <w:rFonts w:ascii="Times New Roman" w:hAnsi="Times New Roman"/>
                <w:b/>
                <w:color w:val="000000"/>
                <w:sz w:val="24"/>
              </w:rPr>
            </w:pPr>
            <w:r w:rsidRPr="00375C00">
              <w:rPr>
                <w:rFonts w:ascii="Times New Roman" w:hAnsi="Times New Roman"/>
                <w:b/>
                <w:color w:val="000000"/>
                <w:sz w:val="24"/>
              </w:rPr>
              <w:t>34</w:t>
            </w:r>
          </w:p>
        </w:tc>
        <w:tc>
          <w:tcPr>
            <w:tcW w:w="8096" w:type="dxa"/>
            <w:shd w:val="clear" w:color="auto" w:fill="auto"/>
          </w:tcPr>
          <w:p w:rsidR="000242E1" w:rsidRPr="00C15CDE" w:rsidRDefault="000242E1" w:rsidP="000242E1">
            <w:pPr>
              <w:jc w:val="center"/>
              <w:rPr>
                <w:rFonts w:ascii="Times New Roman" w:hAnsi="Times New Roman"/>
              </w:rPr>
            </w:pPr>
            <w:r w:rsidRPr="00C15CDE">
              <w:rPr>
                <w:rFonts w:ascii="Times New Roman" w:hAnsi="Times New Roman"/>
              </w:rPr>
              <w:t>п.Катунино, ул. Матросская д.5</w:t>
            </w:r>
          </w:p>
        </w:tc>
        <w:tc>
          <w:tcPr>
            <w:tcW w:w="5949" w:type="dxa"/>
            <w:vMerge/>
          </w:tcPr>
          <w:p w:rsidR="000242E1" w:rsidRDefault="000242E1" w:rsidP="000242E1">
            <w:pPr>
              <w:jc w:val="center"/>
              <w:rPr>
                <w:rFonts w:ascii="Times New Roman" w:hAnsi="Times New Roman"/>
                <w:color w:val="000000"/>
                <w:sz w:val="24"/>
              </w:rPr>
            </w:pPr>
          </w:p>
        </w:tc>
      </w:tr>
      <w:tr w:rsidR="000242E1" w:rsidTr="00FC0834">
        <w:trPr>
          <w:jc w:val="center"/>
        </w:trPr>
        <w:tc>
          <w:tcPr>
            <w:tcW w:w="458" w:type="dxa"/>
          </w:tcPr>
          <w:p w:rsidR="000242E1" w:rsidRPr="00375C00" w:rsidRDefault="000242E1" w:rsidP="000242E1">
            <w:pPr>
              <w:rPr>
                <w:rFonts w:ascii="Times New Roman" w:hAnsi="Times New Roman"/>
                <w:b/>
                <w:color w:val="000000"/>
                <w:sz w:val="24"/>
              </w:rPr>
            </w:pPr>
            <w:r w:rsidRPr="00375C00">
              <w:rPr>
                <w:rFonts w:ascii="Times New Roman" w:hAnsi="Times New Roman"/>
                <w:b/>
                <w:color w:val="000000"/>
                <w:sz w:val="24"/>
              </w:rPr>
              <w:t>35</w:t>
            </w:r>
          </w:p>
        </w:tc>
        <w:tc>
          <w:tcPr>
            <w:tcW w:w="8096" w:type="dxa"/>
            <w:shd w:val="clear" w:color="auto" w:fill="auto"/>
          </w:tcPr>
          <w:p w:rsidR="000242E1" w:rsidRPr="00C15CDE" w:rsidRDefault="000242E1" w:rsidP="000242E1">
            <w:pPr>
              <w:jc w:val="center"/>
              <w:rPr>
                <w:rFonts w:ascii="Times New Roman" w:hAnsi="Times New Roman"/>
              </w:rPr>
            </w:pPr>
            <w:r w:rsidRPr="00C15CDE">
              <w:rPr>
                <w:rFonts w:ascii="Times New Roman" w:hAnsi="Times New Roman"/>
              </w:rPr>
              <w:t>д. Лахта ул. Геологов д.21,22</w:t>
            </w:r>
          </w:p>
        </w:tc>
        <w:tc>
          <w:tcPr>
            <w:tcW w:w="5949" w:type="dxa"/>
            <w:vMerge/>
          </w:tcPr>
          <w:p w:rsidR="000242E1" w:rsidRDefault="000242E1" w:rsidP="000242E1">
            <w:pPr>
              <w:jc w:val="center"/>
              <w:rPr>
                <w:rFonts w:ascii="Times New Roman" w:hAnsi="Times New Roman"/>
                <w:color w:val="000000"/>
                <w:sz w:val="24"/>
              </w:rPr>
            </w:pPr>
          </w:p>
        </w:tc>
      </w:tr>
    </w:tbl>
    <w:p w:rsidR="00B81849" w:rsidRPr="009E57E3" w:rsidRDefault="00B81849" w:rsidP="00B81849">
      <w:pPr>
        <w:spacing w:after="0" w:line="240" w:lineRule="auto"/>
        <w:rPr>
          <w:rFonts w:ascii="Times New Roman" w:hAnsi="Times New Roman"/>
          <w:color w:val="000000"/>
          <w:sz w:val="24"/>
        </w:rPr>
      </w:pPr>
    </w:p>
    <w:p w:rsidR="006B0C5B" w:rsidRDefault="006B0C5B" w:rsidP="006B0C5B">
      <w:pPr>
        <w:widowControl w:val="0"/>
        <w:autoSpaceDE w:val="0"/>
        <w:autoSpaceDN w:val="0"/>
        <w:adjustRightInd w:val="0"/>
        <w:spacing w:after="0" w:line="240" w:lineRule="auto"/>
        <w:jc w:val="right"/>
        <w:outlineLvl w:val="1"/>
        <w:rPr>
          <w:rFonts w:ascii="Times New Roman" w:hAnsi="Times New Roman"/>
        </w:rPr>
      </w:pPr>
    </w:p>
    <w:p w:rsidR="006B0C5B" w:rsidRPr="009E57E3" w:rsidRDefault="006B0C5B" w:rsidP="006B0C5B">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lastRenderedPageBreak/>
        <w:t>Приложение №4</w:t>
      </w:r>
    </w:p>
    <w:p w:rsidR="006B0C5B" w:rsidRPr="009E57E3" w:rsidRDefault="006B0C5B" w:rsidP="006B0C5B">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6B0C5B" w:rsidRPr="009E57E3" w:rsidRDefault="006B0C5B" w:rsidP="006B0C5B">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6B0C5B" w:rsidRPr="009E57E3" w:rsidRDefault="006B0C5B" w:rsidP="006B0C5B">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6B0C5B" w:rsidRPr="009E57E3" w:rsidRDefault="006B0C5B" w:rsidP="006B0C5B">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 xml:space="preserve">«Формирование современной </w:t>
      </w:r>
    </w:p>
    <w:p w:rsidR="006B0C5B" w:rsidRPr="009E57E3" w:rsidRDefault="006B0C5B" w:rsidP="006B0C5B">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6B0C5B" w:rsidRPr="009E57E3" w:rsidRDefault="006B0C5B" w:rsidP="006B0C5B">
      <w:pPr>
        <w:tabs>
          <w:tab w:val="left" w:pos="4185"/>
        </w:tabs>
        <w:spacing w:after="0" w:line="240" w:lineRule="auto"/>
        <w:jc w:val="center"/>
        <w:rPr>
          <w:rFonts w:ascii="Times New Roman" w:hAnsi="Times New Roman"/>
          <w:sz w:val="26"/>
          <w:szCs w:val="26"/>
        </w:rPr>
      </w:pPr>
    </w:p>
    <w:p w:rsidR="006B0C5B" w:rsidRDefault="006B0C5B" w:rsidP="006B0C5B">
      <w:pPr>
        <w:tabs>
          <w:tab w:val="left" w:pos="4185"/>
        </w:tabs>
        <w:spacing w:after="0" w:line="240" w:lineRule="auto"/>
        <w:jc w:val="center"/>
        <w:rPr>
          <w:rFonts w:ascii="Times New Roman" w:hAnsi="Times New Roman"/>
          <w:b/>
          <w:sz w:val="24"/>
        </w:rPr>
      </w:pPr>
      <w:r>
        <w:rPr>
          <w:rFonts w:ascii="Times New Roman" w:hAnsi="Times New Roman"/>
          <w:b/>
          <w:sz w:val="24"/>
        </w:rPr>
        <w:t>Адресный перечень</w:t>
      </w:r>
      <w:r w:rsidRPr="009E57E3">
        <w:rPr>
          <w:rFonts w:ascii="Times New Roman" w:hAnsi="Times New Roman"/>
          <w:b/>
          <w:sz w:val="24"/>
        </w:rPr>
        <w:t xml:space="preserve"> общественных территорий, подлежащих благоустройству в период с 2018-2022 годы</w:t>
      </w:r>
    </w:p>
    <w:p w:rsidR="006B0C5B" w:rsidRDefault="006B0C5B" w:rsidP="006B0C5B">
      <w:pPr>
        <w:tabs>
          <w:tab w:val="left" w:pos="4185"/>
        </w:tabs>
        <w:spacing w:after="0" w:line="240" w:lineRule="auto"/>
        <w:jc w:val="center"/>
        <w:rPr>
          <w:rFonts w:ascii="Times New Roman" w:hAnsi="Times New Roman"/>
          <w:b/>
          <w:sz w:val="24"/>
        </w:rPr>
      </w:pPr>
    </w:p>
    <w:tbl>
      <w:tblPr>
        <w:tblStyle w:val="ab"/>
        <w:tblW w:w="0" w:type="auto"/>
        <w:jc w:val="center"/>
        <w:tblLook w:val="04A0" w:firstRow="1" w:lastRow="0" w:firstColumn="1" w:lastColumn="0" w:noHBand="0" w:noVBand="1"/>
      </w:tblPr>
      <w:tblGrid>
        <w:gridCol w:w="817"/>
        <w:gridCol w:w="6662"/>
        <w:gridCol w:w="7024"/>
      </w:tblGrid>
      <w:tr w:rsidR="006B0C5B" w:rsidRPr="006B0C5B" w:rsidTr="006B0C5B">
        <w:trPr>
          <w:trHeight w:val="345"/>
          <w:jc w:val="center"/>
        </w:trPr>
        <w:tc>
          <w:tcPr>
            <w:tcW w:w="817" w:type="dxa"/>
          </w:tcPr>
          <w:p w:rsidR="006B0C5B" w:rsidRPr="006B0C5B" w:rsidRDefault="006B0C5B" w:rsidP="006B0C5B">
            <w:pPr>
              <w:tabs>
                <w:tab w:val="left" w:pos="4185"/>
              </w:tabs>
              <w:jc w:val="center"/>
              <w:rPr>
                <w:rFonts w:ascii="Times New Roman" w:hAnsi="Times New Roman"/>
                <w:b/>
              </w:rPr>
            </w:pPr>
            <w:r w:rsidRPr="006B0C5B">
              <w:rPr>
                <w:rFonts w:ascii="Times New Roman" w:hAnsi="Times New Roman"/>
                <w:b/>
              </w:rPr>
              <w:t>№</w:t>
            </w:r>
          </w:p>
        </w:tc>
        <w:tc>
          <w:tcPr>
            <w:tcW w:w="6662" w:type="dxa"/>
          </w:tcPr>
          <w:p w:rsidR="006B0C5B" w:rsidRPr="006B0C5B" w:rsidRDefault="006B0C5B" w:rsidP="006B0C5B">
            <w:pPr>
              <w:tabs>
                <w:tab w:val="left" w:pos="4185"/>
              </w:tabs>
              <w:jc w:val="center"/>
              <w:rPr>
                <w:rFonts w:ascii="Times New Roman" w:hAnsi="Times New Roman"/>
                <w:b/>
              </w:rPr>
            </w:pPr>
            <w:r w:rsidRPr="006B0C5B">
              <w:rPr>
                <w:rFonts w:ascii="Times New Roman" w:hAnsi="Times New Roman"/>
                <w:b/>
              </w:rPr>
              <w:t>Адрес общественной территории</w:t>
            </w:r>
          </w:p>
        </w:tc>
        <w:tc>
          <w:tcPr>
            <w:tcW w:w="7024" w:type="dxa"/>
          </w:tcPr>
          <w:p w:rsidR="006B0C5B" w:rsidRPr="006B0C5B" w:rsidRDefault="006B0C5B" w:rsidP="006B0C5B">
            <w:pPr>
              <w:tabs>
                <w:tab w:val="left" w:pos="4185"/>
              </w:tabs>
              <w:jc w:val="center"/>
              <w:rPr>
                <w:rFonts w:ascii="Times New Roman" w:hAnsi="Times New Roman"/>
                <w:b/>
              </w:rPr>
            </w:pPr>
            <w:r w:rsidRPr="006B0C5B">
              <w:rPr>
                <w:rFonts w:ascii="Times New Roman" w:hAnsi="Times New Roman"/>
                <w:b/>
              </w:rPr>
              <w:t>Перечень мероприятий</w:t>
            </w:r>
          </w:p>
        </w:tc>
      </w:tr>
      <w:tr w:rsidR="006B0C5B" w:rsidRPr="006B0C5B" w:rsidTr="006B0C5B">
        <w:trPr>
          <w:trHeight w:val="345"/>
          <w:jc w:val="center"/>
        </w:trPr>
        <w:tc>
          <w:tcPr>
            <w:tcW w:w="14503" w:type="dxa"/>
            <w:gridSpan w:val="3"/>
          </w:tcPr>
          <w:p w:rsidR="006B0C5B" w:rsidRPr="006B0C5B" w:rsidRDefault="006B0C5B" w:rsidP="006B0C5B">
            <w:pPr>
              <w:tabs>
                <w:tab w:val="left" w:pos="4185"/>
              </w:tabs>
              <w:jc w:val="center"/>
              <w:rPr>
                <w:rFonts w:ascii="Times New Roman" w:hAnsi="Times New Roman"/>
                <w:b/>
              </w:rPr>
            </w:pPr>
            <w:r w:rsidRPr="006B0C5B">
              <w:rPr>
                <w:rFonts w:ascii="Times New Roman" w:hAnsi="Times New Roman"/>
                <w:b/>
              </w:rPr>
              <w:t>2019</w:t>
            </w:r>
          </w:p>
        </w:tc>
      </w:tr>
      <w:tr w:rsidR="006B0C5B" w:rsidRPr="006B0C5B" w:rsidTr="008331D7">
        <w:trPr>
          <w:trHeight w:val="657"/>
          <w:jc w:val="center"/>
        </w:trPr>
        <w:tc>
          <w:tcPr>
            <w:tcW w:w="817" w:type="dxa"/>
          </w:tcPr>
          <w:p w:rsidR="006B0C5B" w:rsidRPr="006B0C5B" w:rsidRDefault="006B0C5B" w:rsidP="006B0C5B">
            <w:pPr>
              <w:tabs>
                <w:tab w:val="left" w:pos="4185"/>
              </w:tabs>
              <w:jc w:val="center"/>
              <w:rPr>
                <w:rFonts w:ascii="Times New Roman" w:hAnsi="Times New Roman"/>
                <w:b/>
              </w:rPr>
            </w:pPr>
            <w:r w:rsidRPr="006B0C5B">
              <w:rPr>
                <w:rFonts w:ascii="Times New Roman" w:hAnsi="Times New Roman"/>
                <w:b/>
              </w:rPr>
              <w:t>1</w:t>
            </w:r>
          </w:p>
        </w:tc>
        <w:tc>
          <w:tcPr>
            <w:tcW w:w="6662" w:type="dxa"/>
            <w:shd w:val="clear" w:color="auto" w:fill="auto"/>
          </w:tcPr>
          <w:p w:rsidR="006B0C5B" w:rsidRPr="006B0C5B" w:rsidRDefault="006B0C5B" w:rsidP="006B0C5B">
            <w:pPr>
              <w:jc w:val="center"/>
              <w:rPr>
                <w:rFonts w:ascii="Times New Roman" w:hAnsi="Times New Roman"/>
              </w:rPr>
            </w:pPr>
            <w:r w:rsidRPr="006B0C5B">
              <w:rPr>
                <w:rFonts w:ascii="Times New Roman" w:hAnsi="Times New Roman"/>
              </w:rPr>
              <w:t>Аллея Героев ( ул. Маркина)</w:t>
            </w:r>
          </w:p>
        </w:tc>
        <w:tc>
          <w:tcPr>
            <w:tcW w:w="7024" w:type="dxa"/>
            <w:shd w:val="clear" w:color="auto" w:fill="auto"/>
          </w:tcPr>
          <w:p w:rsidR="006B0C5B" w:rsidRPr="006B0C5B" w:rsidRDefault="006B0C5B" w:rsidP="006B0C5B">
            <w:pPr>
              <w:jc w:val="center"/>
              <w:rPr>
                <w:rFonts w:ascii="Times New Roman" w:hAnsi="Times New Roman"/>
              </w:rPr>
            </w:pPr>
            <w:r w:rsidRPr="006B0C5B">
              <w:rPr>
                <w:rFonts w:ascii="Times New Roman" w:hAnsi="Times New Roman"/>
              </w:rPr>
              <w:t>ремонт покрытия, обеспечение освещения общественной территории; установка малых архитектурных форм (урны, скамейки и т.д.), обустройство детской/спортивной площадки</w:t>
            </w:r>
          </w:p>
        </w:tc>
      </w:tr>
      <w:tr w:rsidR="008331D7" w:rsidRPr="006B0C5B" w:rsidTr="005F7D1E">
        <w:trPr>
          <w:trHeight w:val="345"/>
          <w:jc w:val="center"/>
        </w:trPr>
        <w:tc>
          <w:tcPr>
            <w:tcW w:w="14503" w:type="dxa"/>
            <w:gridSpan w:val="3"/>
          </w:tcPr>
          <w:p w:rsidR="008331D7" w:rsidRPr="008331D7" w:rsidRDefault="008331D7" w:rsidP="006B0C5B">
            <w:pPr>
              <w:jc w:val="center"/>
              <w:rPr>
                <w:rFonts w:ascii="Times New Roman" w:hAnsi="Times New Roman"/>
                <w:b/>
              </w:rPr>
            </w:pPr>
            <w:r w:rsidRPr="008331D7">
              <w:rPr>
                <w:rFonts w:ascii="Times New Roman" w:hAnsi="Times New Roman"/>
                <w:b/>
              </w:rPr>
              <w:t>2020</w:t>
            </w:r>
          </w:p>
        </w:tc>
      </w:tr>
      <w:tr w:rsidR="006B0C5B" w:rsidRPr="006B0C5B" w:rsidTr="006B0C5B">
        <w:trPr>
          <w:trHeight w:val="345"/>
          <w:jc w:val="center"/>
        </w:trPr>
        <w:tc>
          <w:tcPr>
            <w:tcW w:w="817" w:type="dxa"/>
          </w:tcPr>
          <w:p w:rsidR="006B0C5B" w:rsidRPr="006B0C5B" w:rsidRDefault="006B0C5B" w:rsidP="006B0C5B">
            <w:pPr>
              <w:tabs>
                <w:tab w:val="left" w:pos="4185"/>
              </w:tabs>
              <w:jc w:val="center"/>
              <w:rPr>
                <w:rFonts w:ascii="Times New Roman" w:hAnsi="Times New Roman"/>
                <w:b/>
              </w:rPr>
            </w:pPr>
            <w:r w:rsidRPr="006B0C5B">
              <w:rPr>
                <w:rFonts w:ascii="Times New Roman" w:hAnsi="Times New Roman"/>
                <w:b/>
              </w:rPr>
              <w:t>2</w:t>
            </w:r>
          </w:p>
        </w:tc>
        <w:tc>
          <w:tcPr>
            <w:tcW w:w="6662" w:type="dxa"/>
            <w:shd w:val="clear" w:color="auto" w:fill="auto"/>
          </w:tcPr>
          <w:p w:rsidR="006B0C5B" w:rsidRPr="006B0C5B" w:rsidRDefault="006B0C5B" w:rsidP="006B0C5B">
            <w:pPr>
              <w:jc w:val="center"/>
              <w:rPr>
                <w:rFonts w:ascii="Times New Roman" w:hAnsi="Times New Roman"/>
              </w:rPr>
            </w:pPr>
            <w:r w:rsidRPr="006B0C5B">
              <w:rPr>
                <w:rFonts w:ascii="Times New Roman" w:hAnsi="Times New Roman"/>
              </w:rPr>
              <w:t>Воинское захоронение</w:t>
            </w:r>
          </w:p>
        </w:tc>
        <w:tc>
          <w:tcPr>
            <w:tcW w:w="7024" w:type="dxa"/>
            <w:shd w:val="clear" w:color="auto" w:fill="auto"/>
          </w:tcPr>
          <w:p w:rsidR="006B0C5B" w:rsidRPr="006B0C5B" w:rsidRDefault="006B0C5B" w:rsidP="006B0C5B">
            <w:pPr>
              <w:jc w:val="center"/>
              <w:rPr>
                <w:rFonts w:ascii="Times New Roman" w:hAnsi="Times New Roman"/>
              </w:rPr>
            </w:pPr>
            <w:r w:rsidRPr="006B0C5B">
              <w:rPr>
                <w:rFonts w:ascii="Times New Roman" w:hAnsi="Times New Roman"/>
              </w:rPr>
              <w:t>обеспечение удобного прохода на территорию захоронения, обеспечение освещения территории захоронения, облицовка существующего ограждения керамогранитом, покраска ограждения, замена стелл, подставок, плит (полная реставрация)</w:t>
            </w:r>
          </w:p>
        </w:tc>
      </w:tr>
      <w:tr w:rsidR="008331D7" w:rsidRPr="006B0C5B" w:rsidTr="00C22092">
        <w:trPr>
          <w:trHeight w:val="345"/>
          <w:jc w:val="center"/>
        </w:trPr>
        <w:tc>
          <w:tcPr>
            <w:tcW w:w="14503" w:type="dxa"/>
            <w:gridSpan w:val="3"/>
          </w:tcPr>
          <w:p w:rsidR="008331D7" w:rsidRPr="008331D7" w:rsidRDefault="008331D7" w:rsidP="006B0C5B">
            <w:pPr>
              <w:jc w:val="center"/>
              <w:rPr>
                <w:rFonts w:ascii="Times New Roman" w:hAnsi="Times New Roman"/>
                <w:b/>
              </w:rPr>
            </w:pPr>
            <w:r w:rsidRPr="008331D7">
              <w:rPr>
                <w:rFonts w:ascii="Times New Roman" w:hAnsi="Times New Roman"/>
                <w:b/>
              </w:rPr>
              <w:t>2021</w:t>
            </w:r>
          </w:p>
        </w:tc>
      </w:tr>
      <w:tr w:rsidR="006B0C5B" w:rsidRPr="006B0C5B" w:rsidTr="006B0C5B">
        <w:trPr>
          <w:trHeight w:val="345"/>
          <w:jc w:val="center"/>
        </w:trPr>
        <w:tc>
          <w:tcPr>
            <w:tcW w:w="817" w:type="dxa"/>
          </w:tcPr>
          <w:p w:rsidR="006B0C5B" w:rsidRPr="006B0C5B" w:rsidRDefault="006B0C5B" w:rsidP="006B0C5B">
            <w:pPr>
              <w:tabs>
                <w:tab w:val="left" w:pos="4185"/>
              </w:tabs>
              <w:jc w:val="center"/>
              <w:rPr>
                <w:rFonts w:ascii="Times New Roman" w:hAnsi="Times New Roman"/>
                <w:b/>
              </w:rPr>
            </w:pPr>
            <w:r w:rsidRPr="006B0C5B">
              <w:rPr>
                <w:rFonts w:ascii="Times New Roman" w:hAnsi="Times New Roman"/>
                <w:b/>
              </w:rPr>
              <w:t>3</w:t>
            </w:r>
          </w:p>
        </w:tc>
        <w:tc>
          <w:tcPr>
            <w:tcW w:w="6662" w:type="dxa"/>
            <w:shd w:val="clear" w:color="auto" w:fill="auto"/>
          </w:tcPr>
          <w:p w:rsidR="006B0C5B" w:rsidRPr="006B0C5B" w:rsidRDefault="006B0C5B" w:rsidP="006B0C5B">
            <w:pPr>
              <w:jc w:val="center"/>
              <w:rPr>
                <w:rFonts w:ascii="Times New Roman" w:hAnsi="Times New Roman"/>
              </w:rPr>
            </w:pPr>
            <w:r w:rsidRPr="006B0C5B">
              <w:rPr>
                <w:rFonts w:ascii="Times New Roman" w:hAnsi="Times New Roman"/>
              </w:rPr>
              <w:t>Ул. Стрельцова</w:t>
            </w:r>
          </w:p>
        </w:tc>
        <w:tc>
          <w:tcPr>
            <w:tcW w:w="7024" w:type="dxa"/>
            <w:shd w:val="clear" w:color="auto" w:fill="auto"/>
          </w:tcPr>
          <w:p w:rsidR="006B0C5B" w:rsidRPr="006B0C5B" w:rsidRDefault="006B0C5B" w:rsidP="006B0C5B">
            <w:pPr>
              <w:jc w:val="center"/>
              <w:rPr>
                <w:rFonts w:ascii="Times New Roman" w:hAnsi="Times New Roman"/>
              </w:rPr>
            </w:pPr>
            <w:r w:rsidRPr="006B0C5B">
              <w:rPr>
                <w:rFonts w:ascii="Times New Roman" w:hAnsi="Times New Roman"/>
              </w:rPr>
              <w:t>ремонт покрытия, обеспечение освещения общественной территории; установка малых архитектурных форм</w:t>
            </w:r>
          </w:p>
        </w:tc>
      </w:tr>
    </w:tbl>
    <w:p w:rsidR="006B0C5B" w:rsidRPr="009E57E3" w:rsidRDefault="006B0C5B" w:rsidP="006B0C5B">
      <w:pPr>
        <w:tabs>
          <w:tab w:val="left" w:pos="4185"/>
        </w:tabs>
        <w:spacing w:after="0" w:line="240" w:lineRule="auto"/>
        <w:jc w:val="center"/>
        <w:rPr>
          <w:rFonts w:ascii="Times New Roman" w:hAnsi="Times New Roman"/>
          <w:b/>
          <w:sz w:val="24"/>
        </w:rPr>
      </w:pPr>
    </w:p>
    <w:p w:rsidR="00B81849" w:rsidRDefault="00B81849" w:rsidP="00B81849">
      <w:pPr>
        <w:keepNext/>
        <w:keepLines/>
        <w:spacing w:after="0" w:line="280" w:lineRule="auto"/>
        <w:jc w:val="center"/>
        <w:rPr>
          <w:rFonts w:ascii="Times New Roman" w:hAnsi="Times New Roman"/>
          <w:b/>
          <w:color w:val="000000"/>
          <w:sz w:val="24"/>
        </w:rPr>
      </w:pPr>
    </w:p>
    <w:p w:rsidR="00934749" w:rsidRDefault="00934749" w:rsidP="00B81849">
      <w:pPr>
        <w:keepNext/>
        <w:keepLines/>
        <w:spacing w:after="0" w:line="280" w:lineRule="auto"/>
        <w:jc w:val="center"/>
        <w:rPr>
          <w:rFonts w:ascii="Times New Roman" w:hAnsi="Times New Roman"/>
          <w:b/>
          <w:color w:val="000000"/>
          <w:sz w:val="24"/>
        </w:rPr>
      </w:pPr>
    </w:p>
    <w:p w:rsidR="00934749" w:rsidRDefault="00934749" w:rsidP="00B81849">
      <w:pPr>
        <w:keepNext/>
        <w:keepLines/>
        <w:spacing w:after="0" w:line="280" w:lineRule="auto"/>
        <w:jc w:val="center"/>
        <w:rPr>
          <w:rFonts w:ascii="Times New Roman" w:hAnsi="Times New Roman"/>
          <w:b/>
          <w:color w:val="000000"/>
          <w:sz w:val="24"/>
        </w:rPr>
      </w:pPr>
    </w:p>
    <w:p w:rsidR="00934749" w:rsidRDefault="00934749" w:rsidP="00B81849">
      <w:pPr>
        <w:keepNext/>
        <w:keepLines/>
        <w:spacing w:after="0" w:line="280" w:lineRule="auto"/>
        <w:jc w:val="center"/>
        <w:rPr>
          <w:rFonts w:ascii="Times New Roman" w:hAnsi="Times New Roman"/>
          <w:b/>
          <w:color w:val="000000"/>
          <w:sz w:val="24"/>
        </w:rPr>
      </w:pPr>
    </w:p>
    <w:p w:rsidR="00934749" w:rsidRDefault="00934749" w:rsidP="00B81849">
      <w:pPr>
        <w:keepNext/>
        <w:keepLines/>
        <w:spacing w:after="0" w:line="280" w:lineRule="auto"/>
        <w:jc w:val="center"/>
        <w:rPr>
          <w:rFonts w:ascii="Times New Roman" w:hAnsi="Times New Roman"/>
          <w:b/>
          <w:color w:val="000000"/>
          <w:sz w:val="24"/>
        </w:rPr>
      </w:pPr>
    </w:p>
    <w:p w:rsidR="00934749" w:rsidRDefault="00934749" w:rsidP="00B81849">
      <w:pPr>
        <w:keepNext/>
        <w:keepLines/>
        <w:spacing w:after="0" w:line="280" w:lineRule="auto"/>
        <w:jc w:val="center"/>
        <w:rPr>
          <w:rFonts w:ascii="Times New Roman" w:hAnsi="Times New Roman"/>
          <w:b/>
          <w:color w:val="000000"/>
          <w:sz w:val="24"/>
        </w:rPr>
      </w:pPr>
    </w:p>
    <w:p w:rsidR="00B81849" w:rsidRDefault="00B81849" w:rsidP="006B0C5B">
      <w:pPr>
        <w:tabs>
          <w:tab w:val="left" w:pos="4185"/>
        </w:tabs>
        <w:spacing w:after="0" w:line="240" w:lineRule="auto"/>
        <w:rPr>
          <w:rFonts w:ascii="Times New Roman" w:hAnsi="Times New Roman"/>
          <w:b/>
          <w:sz w:val="24"/>
        </w:rPr>
      </w:pPr>
    </w:p>
    <w:p w:rsidR="006B0C5B" w:rsidRDefault="006B0C5B" w:rsidP="001D4AB4">
      <w:pPr>
        <w:widowControl w:val="0"/>
        <w:autoSpaceDE w:val="0"/>
        <w:autoSpaceDN w:val="0"/>
        <w:adjustRightInd w:val="0"/>
        <w:spacing w:after="0" w:line="240" w:lineRule="auto"/>
        <w:outlineLvl w:val="1"/>
        <w:rPr>
          <w:rFonts w:ascii="Times New Roman" w:hAnsi="Times New Roman"/>
          <w:sz w:val="24"/>
        </w:rPr>
      </w:pPr>
    </w:p>
    <w:p w:rsidR="001D4AB4" w:rsidRDefault="001D4AB4" w:rsidP="001D4AB4">
      <w:pPr>
        <w:widowControl w:val="0"/>
        <w:autoSpaceDE w:val="0"/>
        <w:autoSpaceDN w:val="0"/>
        <w:adjustRightInd w:val="0"/>
        <w:spacing w:after="0" w:line="240" w:lineRule="auto"/>
        <w:outlineLvl w:val="1"/>
        <w:rPr>
          <w:rFonts w:ascii="Times New Roman" w:hAnsi="Times New Roman"/>
          <w:sz w:val="24"/>
        </w:rPr>
      </w:pPr>
    </w:p>
    <w:p w:rsidR="00B81849" w:rsidRDefault="00B81849" w:rsidP="00B81849">
      <w:pPr>
        <w:widowControl w:val="0"/>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ab/>
      </w:r>
      <w:r>
        <w:rPr>
          <w:rFonts w:ascii="Times New Roman" w:hAnsi="Times New Roman"/>
          <w:sz w:val="24"/>
        </w:rPr>
        <w:tab/>
      </w:r>
    </w:p>
    <w:p w:rsidR="00B81849" w:rsidRPr="00261187"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lastRenderedPageBreak/>
        <w:t>Приложение №</w:t>
      </w:r>
      <w:r>
        <w:rPr>
          <w:rFonts w:ascii="Times New Roman" w:hAnsi="Times New Roman"/>
          <w:sz w:val="24"/>
          <w:szCs w:val="24"/>
        </w:rPr>
        <w:t>5</w:t>
      </w:r>
    </w:p>
    <w:p w:rsidR="00B81849" w:rsidRPr="00261187"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t xml:space="preserve">к муниципальной программе </w:t>
      </w:r>
    </w:p>
    <w:p w:rsidR="00B81849" w:rsidRPr="00261187"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t>муниципального образования</w:t>
      </w:r>
    </w:p>
    <w:p w:rsidR="00B81849" w:rsidRPr="00261187"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t>«Катунинское»</w:t>
      </w:r>
    </w:p>
    <w:p w:rsidR="00B81849" w:rsidRPr="00261187"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261187">
        <w:rPr>
          <w:rFonts w:ascii="Times New Roman" w:hAnsi="Times New Roman" w:cs="Arial"/>
          <w:color w:val="000000"/>
          <w:sz w:val="24"/>
          <w:szCs w:val="24"/>
        </w:rPr>
        <w:t xml:space="preserve">«Формирование современной </w:t>
      </w:r>
    </w:p>
    <w:p w:rsidR="00B81849" w:rsidRPr="00261187"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261187">
        <w:rPr>
          <w:rFonts w:ascii="Times New Roman" w:hAnsi="Times New Roman" w:cs="Arial"/>
          <w:color w:val="000000"/>
          <w:sz w:val="24"/>
          <w:szCs w:val="24"/>
        </w:rPr>
        <w:t>городской среды МО «Катунинское» на 2018-2022 годы»</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rPr>
      </w:pPr>
    </w:p>
    <w:p w:rsidR="00B81849" w:rsidRPr="00261187" w:rsidRDefault="00B81849" w:rsidP="00B81849">
      <w:pPr>
        <w:spacing w:after="105" w:line="248" w:lineRule="auto"/>
        <w:ind w:left="10" w:right="76" w:hanging="10"/>
        <w:jc w:val="center"/>
        <w:rPr>
          <w:rFonts w:ascii="Times New Roman" w:hAnsi="Times New Roman"/>
          <w:color w:val="000000"/>
          <w:sz w:val="26"/>
          <w:szCs w:val="26"/>
        </w:rPr>
      </w:pPr>
      <w:r>
        <w:rPr>
          <w:rFonts w:ascii="Times New Roman" w:hAnsi="Times New Roman"/>
          <w:sz w:val="24"/>
        </w:rPr>
        <w:tab/>
      </w:r>
      <w:r w:rsidRPr="00261187">
        <w:rPr>
          <w:rFonts w:ascii="Times New Roman" w:hAnsi="Times New Roman"/>
          <w:b/>
          <w:color w:val="000000"/>
          <w:sz w:val="26"/>
          <w:szCs w:val="26"/>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 </w:t>
      </w:r>
    </w:p>
    <w:p w:rsidR="00B81849" w:rsidRPr="00BB0B3E" w:rsidRDefault="00B81849" w:rsidP="00B81849">
      <w:pPr>
        <w:spacing w:after="0" w:line="259" w:lineRule="auto"/>
        <w:rPr>
          <w:rFonts w:ascii="Times New Roman" w:hAnsi="Times New Roman"/>
          <w:color w:val="000000"/>
          <w:sz w:val="28"/>
        </w:rPr>
      </w:pPr>
      <w:r w:rsidRPr="00BB0B3E">
        <w:rPr>
          <w:rFonts w:ascii="Times New Roman" w:hAnsi="Times New Roman"/>
          <w:color w:val="000000"/>
          <w:sz w:val="28"/>
        </w:rPr>
        <w:t xml:space="preserve"> </w:t>
      </w:r>
    </w:p>
    <w:tbl>
      <w:tblPr>
        <w:tblpPr w:leftFromText="180" w:rightFromText="180" w:vertAnchor="text" w:tblpXSpec="center" w:tblpY="1"/>
        <w:tblOverlap w:val="neve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3078"/>
      </w:tblGrid>
      <w:tr w:rsidR="00B81849" w:rsidRPr="0051152C" w:rsidTr="008702B9">
        <w:trPr>
          <w:trHeight w:val="318"/>
        </w:trPr>
        <w:tc>
          <w:tcPr>
            <w:tcW w:w="565" w:type="dxa"/>
            <w:shd w:val="clear" w:color="auto" w:fill="auto"/>
            <w:noWrap/>
            <w:vAlign w:val="center"/>
          </w:tcPr>
          <w:p w:rsidR="00B81849" w:rsidRPr="0051152C" w:rsidRDefault="00B81849" w:rsidP="008702B9">
            <w:pPr>
              <w:spacing w:after="0" w:line="240" w:lineRule="auto"/>
              <w:jc w:val="center"/>
              <w:rPr>
                <w:rFonts w:ascii="Times New Roman" w:hAnsi="Times New Roman"/>
                <w:b/>
                <w:color w:val="000000"/>
              </w:rPr>
            </w:pPr>
            <w:r w:rsidRPr="0051152C">
              <w:rPr>
                <w:rFonts w:ascii="Times New Roman" w:hAnsi="Times New Roman"/>
                <w:b/>
                <w:color w:val="000000"/>
              </w:rPr>
              <w:t>№</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b/>
                <w:color w:val="000000"/>
              </w:rPr>
            </w:pPr>
            <w:r w:rsidRPr="0051152C">
              <w:rPr>
                <w:rFonts w:ascii="Times New Roman" w:hAnsi="Times New Roman"/>
                <w:b/>
                <w:color w:val="000000"/>
              </w:rPr>
              <w:t>Адрес</w:t>
            </w:r>
          </w:p>
        </w:tc>
      </w:tr>
      <w:tr w:rsidR="00B81849" w:rsidRPr="0051152C" w:rsidTr="008702B9">
        <w:trPr>
          <w:trHeight w:val="318"/>
        </w:trPr>
        <w:tc>
          <w:tcPr>
            <w:tcW w:w="565" w:type="dxa"/>
            <w:shd w:val="clear" w:color="auto" w:fill="auto"/>
            <w:noWrap/>
            <w:vAlign w:val="center"/>
            <w:hideMark/>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1</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Маркина д.3 (Магнит)</w:t>
            </w:r>
          </w:p>
        </w:tc>
      </w:tr>
      <w:tr w:rsidR="00B81849" w:rsidRPr="0051152C" w:rsidTr="008702B9">
        <w:trPr>
          <w:trHeight w:val="360"/>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2</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Катунина д.4, стр. 2 (Умка)</w:t>
            </w:r>
          </w:p>
        </w:tc>
      </w:tr>
      <w:tr w:rsidR="00B81849" w:rsidRPr="0051152C" w:rsidTr="008702B9">
        <w:trPr>
          <w:trHeight w:val="405"/>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3</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Катунина д.2А (Арбуз)</w:t>
            </w:r>
          </w:p>
        </w:tc>
      </w:tr>
      <w:tr w:rsidR="00B81849" w:rsidRPr="0051152C" w:rsidTr="008702B9">
        <w:trPr>
          <w:trHeight w:val="405"/>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4</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Катунина д.3 (аптека, почта, магазины)</w:t>
            </w:r>
          </w:p>
        </w:tc>
      </w:tr>
      <w:tr w:rsidR="00B81849" w:rsidRPr="0051152C" w:rsidTr="008702B9">
        <w:trPr>
          <w:trHeight w:val="405"/>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5</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Катунина д.4, стр. 1 (Магистраль)</w:t>
            </w:r>
          </w:p>
        </w:tc>
      </w:tr>
      <w:tr w:rsidR="00B81849" w:rsidRPr="0051152C" w:rsidTr="008702B9">
        <w:trPr>
          <w:trHeight w:val="285"/>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6</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Катунина д.10 (зоотовары, прод. магазин)</w:t>
            </w:r>
          </w:p>
        </w:tc>
      </w:tr>
      <w:tr w:rsidR="00B81849" w:rsidRPr="0051152C" w:rsidTr="008702B9">
        <w:trPr>
          <w:trHeight w:val="333"/>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7</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Матросская д.10, (Пятерочка)</w:t>
            </w:r>
          </w:p>
        </w:tc>
      </w:tr>
      <w:tr w:rsidR="00B81849" w:rsidRPr="0051152C" w:rsidTr="008702B9">
        <w:trPr>
          <w:trHeight w:val="480"/>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8</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Летчика Панкова киоск ИП Бабаева И.</w:t>
            </w:r>
          </w:p>
        </w:tc>
      </w:tr>
      <w:tr w:rsidR="00B81849" w:rsidRPr="0051152C" w:rsidTr="008702B9">
        <w:trPr>
          <w:trHeight w:val="195"/>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9</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Маркина, киоск "Союзпечать"</w:t>
            </w:r>
          </w:p>
        </w:tc>
      </w:tr>
      <w:tr w:rsidR="00B81849" w:rsidRPr="0051152C" w:rsidTr="008702B9">
        <w:trPr>
          <w:trHeight w:val="333"/>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10</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Геологов д.22 ИП Коковихина О.В.</w:t>
            </w:r>
          </w:p>
        </w:tc>
      </w:tr>
      <w:tr w:rsidR="00B81849" w:rsidRPr="0051152C" w:rsidTr="008702B9">
        <w:trPr>
          <w:trHeight w:val="480"/>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11</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Летчика Панкова, ИП Лапыгина, цветы</w:t>
            </w:r>
          </w:p>
        </w:tc>
      </w:tr>
      <w:tr w:rsidR="00B81849" w:rsidRPr="0051152C" w:rsidTr="008702B9">
        <w:trPr>
          <w:trHeight w:val="70"/>
        </w:trPr>
        <w:tc>
          <w:tcPr>
            <w:tcW w:w="565" w:type="dxa"/>
            <w:shd w:val="clear" w:color="auto" w:fill="auto"/>
            <w:noWrap/>
            <w:vAlign w:val="center"/>
          </w:tcPr>
          <w:p w:rsidR="00B81849" w:rsidRPr="00375C00" w:rsidRDefault="00B81849" w:rsidP="008702B9">
            <w:pPr>
              <w:spacing w:after="0" w:line="240" w:lineRule="auto"/>
              <w:jc w:val="center"/>
              <w:rPr>
                <w:rFonts w:ascii="Times New Roman" w:hAnsi="Times New Roman"/>
                <w:b/>
                <w:color w:val="000000"/>
              </w:rPr>
            </w:pPr>
            <w:r w:rsidRPr="00375C00">
              <w:rPr>
                <w:rFonts w:ascii="Times New Roman" w:hAnsi="Times New Roman"/>
                <w:b/>
                <w:color w:val="000000"/>
              </w:rPr>
              <w:t>12</w:t>
            </w:r>
          </w:p>
        </w:tc>
        <w:tc>
          <w:tcPr>
            <w:tcW w:w="13078" w:type="dxa"/>
            <w:shd w:val="clear" w:color="auto" w:fill="auto"/>
            <w:vAlign w:val="center"/>
          </w:tcPr>
          <w:p w:rsidR="00B81849" w:rsidRPr="0051152C" w:rsidRDefault="00B81849" w:rsidP="008702B9">
            <w:pPr>
              <w:spacing w:after="0" w:line="360" w:lineRule="auto"/>
              <w:jc w:val="center"/>
              <w:rPr>
                <w:rFonts w:ascii="Times New Roman" w:hAnsi="Times New Roman"/>
                <w:color w:val="000000"/>
              </w:rPr>
            </w:pPr>
            <w:r w:rsidRPr="0051152C">
              <w:rPr>
                <w:rFonts w:ascii="Times New Roman" w:hAnsi="Times New Roman"/>
                <w:color w:val="000000"/>
              </w:rPr>
              <w:t>ул. Советская д. 20 А, Генрих</w:t>
            </w:r>
          </w:p>
        </w:tc>
      </w:tr>
    </w:tbl>
    <w:p w:rsidR="00B81849" w:rsidRPr="00BB0B3E" w:rsidRDefault="00B81849" w:rsidP="00B81849">
      <w:pPr>
        <w:rPr>
          <w:rFonts w:ascii="Times New Roman" w:hAnsi="Times New Roman"/>
          <w:sz w:val="24"/>
        </w:rPr>
        <w:sectPr w:rsidR="00B81849" w:rsidRPr="00BB0B3E" w:rsidSect="008702B9">
          <w:pgSz w:w="16838" w:h="11906" w:orient="landscape"/>
          <w:pgMar w:top="1134" w:right="850" w:bottom="1134" w:left="1701" w:header="709" w:footer="709" w:gutter="0"/>
          <w:cols w:space="708"/>
          <w:docGrid w:linePitch="360"/>
        </w:sectPr>
      </w:pPr>
    </w:p>
    <w:p w:rsidR="00B81849" w:rsidRPr="009E57E3" w:rsidRDefault="00B81849" w:rsidP="00B81849">
      <w:pPr>
        <w:widowControl w:val="0"/>
        <w:autoSpaceDE w:val="0"/>
        <w:autoSpaceDN w:val="0"/>
        <w:adjustRightInd w:val="0"/>
        <w:spacing w:after="0" w:line="240" w:lineRule="auto"/>
        <w:outlineLvl w:val="1"/>
        <w:rPr>
          <w:rFonts w:ascii="Times New Roman" w:hAnsi="Times New Roman"/>
          <w:sz w:val="26"/>
          <w:szCs w:val="26"/>
        </w:rPr>
      </w:pPr>
    </w:p>
    <w:p w:rsidR="00B81849" w:rsidRPr="00E932DD" w:rsidRDefault="00B81849" w:rsidP="00B8184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t>Приложение №</w:t>
      </w:r>
      <w:r>
        <w:rPr>
          <w:rFonts w:ascii="Times New Roman" w:hAnsi="Times New Roman"/>
          <w:sz w:val="24"/>
          <w:szCs w:val="24"/>
          <w:shd w:val="clear" w:color="auto" w:fill="FFFFFF"/>
        </w:rPr>
        <w:t>6</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«Катунинское»</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cs="Arial"/>
          <w:color w:val="000000"/>
          <w:sz w:val="24"/>
          <w:szCs w:val="24"/>
        </w:rPr>
        <w:t>городской среды МО «Катунинское» на 2018-2022 годы»</w:t>
      </w:r>
    </w:p>
    <w:p w:rsidR="00B81849" w:rsidRPr="00E932DD" w:rsidRDefault="00B81849" w:rsidP="00B81849">
      <w:pPr>
        <w:widowControl w:val="0"/>
        <w:autoSpaceDE w:val="0"/>
        <w:autoSpaceDN w:val="0"/>
        <w:adjustRightInd w:val="0"/>
        <w:spacing w:after="0" w:line="240" w:lineRule="auto"/>
        <w:outlineLvl w:val="1"/>
        <w:rPr>
          <w:rFonts w:ascii="Times New Roman" w:hAnsi="Times New Roman" w:cs="Arial"/>
          <w:sz w:val="24"/>
          <w:szCs w:val="24"/>
        </w:rPr>
      </w:pPr>
    </w:p>
    <w:p w:rsidR="00B81849" w:rsidRPr="009E57E3" w:rsidRDefault="00B81849" w:rsidP="00B81849">
      <w:pPr>
        <w:widowControl w:val="0"/>
        <w:autoSpaceDE w:val="0"/>
        <w:autoSpaceDN w:val="0"/>
        <w:adjustRightInd w:val="0"/>
        <w:spacing w:after="0" w:line="240" w:lineRule="auto"/>
        <w:outlineLvl w:val="1"/>
        <w:rPr>
          <w:rFonts w:ascii="Times New Roman" w:hAnsi="Times New Roman" w:cs="Arial"/>
          <w:sz w:val="26"/>
          <w:szCs w:val="26"/>
        </w:rPr>
      </w:pPr>
    </w:p>
    <w:p w:rsidR="00B81849" w:rsidRPr="00E932DD" w:rsidRDefault="00B81849" w:rsidP="00B8184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ПОРЯДОК</w:t>
      </w:r>
    </w:p>
    <w:p w:rsidR="00B81849" w:rsidRPr="00E932DD" w:rsidRDefault="00B81849" w:rsidP="00B8184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разработки, обсуждения с заинтересованными лицами и</w:t>
      </w:r>
    </w:p>
    <w:p w:rsidR="00B81849" w:rsidRPr="00E932DD" w:rsidRDefault="00B81849" w:rsidP="00B8184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утверждения дизайн-проектов благоустройства дворовых территорий,</w:t>
      </w:r>
    </w:p>
    <w:p w:rsidR="00B81849" w:rsidRPr="00E932DD" w:rsidRDefault="00B81849" w:rsidP="00B8184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включенных в муниципальную программу</w:t>
      </w:r>
    </w:p>
    <w:p w:rsidR="00B81849" w:rsidRPr="009E57E3" w:rsidRDefault="00B81849" w:rsidP="00B81849">
      <w:pPr>
        <w:widowControl w:val="0"/>
        <w:autoSpaceDE w:val="0"/>
        <w:autoSpaceDN w:val="0"/>
        <w:adjustRightInd w:val="0"/>
        <w:jc w:val="center"/>
        <w:outlineLvl w:val="1"/>
      </w:pPr>
    </w:p>
    <w:p w:rsidR="00B81849" w:rsidRPr="009E57E3" w:rsidRDefault="00B81849" w:rsidP="00B81849">
      <w:pPr>
        <w:numPr>
          <w:ilvl w:val="0"/>
          <w:numId w:val="13"/>
        </w:numPr>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имеют возможность заключить договор со специализированной организацией на разработку дизайн-проекта благоустройства дворовой территории МКД.</w:t>
      </w:r>
    </w:p>
    <w:p w:rsidR="00B81849" w:rsidRPr="009E57E3" w:rsidRDefault="00B81849" w:rsidP="00B81849">
      <w:pPr>
        <w:numPr>
          <w:ilvl w:val="0"/>
          <w:numId w:val="13"/>
        </w:numPr>
        <w:spacing w:after="0" w:line="240" w:lineRule="auto"/>
        <w:ind w:left="0" w:firstLine="709"/>
        <w:jc w:val="both"/>
        <w:rPr>
          <w:rFonts w:ascii="Times New Roman" w:hAnsi="Times New Roman"/>
          <w:sz w:val="26"/>
          <w:szCs w:val="26"/>
        </w:rPr>
      </w:pPr>
      <w:r w:rsidRPr="009E57E3">
        <w:rPr>
          <w:rFonts w:ascii="Times New Roman" w:hAnsi="Times New Roman"/>
          <w:sz w:val="26"/>
          <w:szCs w:val="26"/>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B81849" w:rsidRPr="009E57E3" w:rsidRDefault="00B81849" w:rsidP="00B81849">
      <w:pPr>
        <w:numPr>
          <w:ilvl w:val="0"/>
          <w:numId w:val="13"/>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2018-2022 годы (далее - заявка), в составе предложения предоставляют в администрацию МО «Катунинское» дизайн-проект благоустройства дворовой территории МКД.</w:t>
      </w:r>
    </w:p>
    <w:p w:rsidR="00B81849" w:rsidRPr="009E57E3" w:rsidRDefault="00B81849" w:rsidP="00B81849">
      <w:pPr>
        <w:numPr>
          <w:ilvl w:val="0"/>
          <w:numId w:val="13"/>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B81849" w:rsidRPr="009E57E3" w:rsidRDefault="00B81849" w:rsidP="00B81849">
      <w:pPr>
        <w:numPr>
          <w:ilvl w:val="0"/>
          <w:numId w:val="13"/>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Дизайн-проекты утверждаются администрацией МО «Катунинское».</w:t>
      </w:r>
    </w:p>
    <w:p w:rsidR="00B81849" w:rsidRPr="009E57E3" w:rsidRDefault="00B81849" w:rsidP="00B81849">
      <w:pPr>
        <w:numPr>
          <w:ilvl w:val="0"/>
          <w:numId w:val="13"/>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Администрация МО «Катунинское» вправе оказывать содействие заинтересованным сторонам по разработке дизайн-проектов</w:t>
      </w:r>
      <w:r w:rsidRPr="009E57E3">
        <w:rPr>
          <w:rFonts w:ascii="Times New Roman" w:hAnsi="Times New Roman"/>
        </w:rPr>
        <w:t xml:space="preserve"> </w:t>
      </w:r>
      <w:r w:rsidRPr="009E57E3">
        <w:rPr>
          <w:rFonts w:ascii="Times New Roman" w:hAnsi="Times New Roman"/>
          <w:sz w:val="26"/>
          <w:szCs w:val="26"/>
        </w:rPr>
        <w:t>благоустройства дворовых территорий МКД.</w:t>
      </w:r>
    </w:p>
    <w:p w:rsidR="00B81849" w:rsidRPr="009E57E3" w:rsidRDefault="00B81849" w:rsidP="00B81849">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B81849" w:rsidRPr="009E57E3" w:rsidRDefault="00B81849" w:rsidP="00B81849">
      <w:pPr>
        <w:jc w:val="right"/>
        <w:rPr>
          <w:sz w:val="28"/>
          <w:szCs w:val="28"/>
        </w:rPr>
      </w:pPr>
    </w:p>
    <w:p w:rsidR="00B81849" w:rsidRPr="009E57E3" w:rsidRDefault="00B81849" w:rsidP="00B81849">
      <w:pPr>
        <w:jc w:val="right"/>
        <w:rPr>
          <w:sz w:val="28"/>
          <w:szCs w:val="28"/>
        </w:rPr>
      </w:pPr>
    </w:p>
    <w:p w:rsidR="00B81849" w:rsidRPr="009E57E3" w:rsidRDefault="00B81849" w:rsidP="00B81849">
      <w:pPr>
        <w:jc w:val="right"/>
        <w:rPr>
          <w:sz w:val="28"/>
          <w:szCs w:val="28"/>
        </w:rPr>
      </w:pPr>
    </w:p>
    <w:p w:rsidR="00B81849" w:rsidRPr="00E932DD" w:rsidRDefault="00B81849" w:rsidP="00B8184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lastRenderedPageBreak/>
        <w:t>Приложение №</w:t>
      </w:r>
      <w:r>
        <w:rPr>
          <w:rFonts w:ascii="Times New Roman" w:hAnsi="Times New Roman"/>
          <w:sz w:val="24"/>
          <w:szCs w:val="24"/>
          <w:shd w:val="clear" w:color="auto" w:fill="FFFFFF"/>
        </w:rPr>
        <w:t>7</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«Катунинское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cs="Arial"/>
          <w:color w:val="000000"/>
          <w:sz w:val="24"/>
          <w:szCs w:val="24"/>
        </w:rPr>
        <w:t>городской среды МО «Катунинское » на 2018-2022 годы»</w:t>
      </w:r>
    </w:p>
    <w:p w:rsidR="00B81849" w:rsidRPr="00E932DD" w:rsidRDefault="00B81849" w:rsidP="00B81849">
      <w:pPr>
        <w:widowControl w:val="0"/>
        <w:autoSpaceDE w:val="0"/>
        <w:autoSpaceDN w:val="0"/>
        <w:adjustRightInd w:val="0"/>
        <w:spacing w:after="0" w:line="240" w:lineRule="auto"/>
        <w:outlineLvl w:val="1"/>
        <w:rPr>
          <w:rFonts w:ascii="Times New Roman" w:hAnsi="Times New Roman" w:cs="Arial"/>
          <w:sz w:val="24"/>
          <w:szCs w:val="24"/>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spacing w:before="100" w:beforeAutospacing="1" w:after="100" w:afterAutospacing="1" w:line="240" w:lineRule="auto"/>
        <w:jc w:val="center"/>
        <w:rPr>
          <w:rFonts w:ascii="Times New Roman" w:hAnsi="Times New Roman"/>
          <w:b/>
          <w:sz w:val="26"/>
          <w:szCs w:val="26"/>
        </w:rPr>
      </w:pPr>
      <w:r w:rsidRPr="00E932DD">
        <w:rPr>
          <w:rFonts w:ascii="Times New Roman" w:hAnsi="Times New Roman"/>
          <w:b/>
          <w:sz w:val="26"/>
          <w:szCs w:val="26"/>
        </w:rPr>
        <w:t>ПОРЯДОК</w:t>
      </w:r>
      <w:r>
        <w:rPr>
          <w:rFonts w:ascii="Times New Roman" w:hAnsi="Times New Roman"/>
          <w:b/>
          <w:sz w:val="26"/>
          <w:szCs w:val="26"/>
        </w:rPr>
        <w:t xml:space="preserve"> </w:t>
      </w:r>
      <w:r w:rsidRPr="00E932DD">
        <w:rPr>
          <w:rFonts w:ascii="Times New Roman" w:hAnsi="Times New Roman"/>
          <w:b/>
          <w:sz w:val="26"/>
          <w:szCs w:val="26"/>
        </w:rPr>
        <w:t xml:space="preserve">разработки, обсуждения с заинтересованными лицами и утверждения дизайн-проектов благоустройства общественных территорий, расположенных на территории муниципального образования «Катунинское» </w:t>
      </w:r>
    </w:p>
    <w:p w:rsidR="00B81849" w:rsidRPr="00E932DD" w:rsidRDefault="00B81849" w:rsidP="00B81849">
      <w:pPr>
        <w:spacing w:after="0" w:line="240" w:lineRule="auto"/>
        <w:ind w:firstLine="709"/>
        <w:jc w:val="both"/>
        <w:rPr>
          <w:rFonts w:ascii="Times New Roman" w:hAnsi="Times New Roman"/>
          <w:b/>
          <w:sz w:val="26"/>
          <w:szCs w:val="26"/>
        </w:rPr>
      </w:pPr>
      <w:r w:rsidRPr="00E932DD">
        <w:rPr>
          <w:rFonts w:ascii="Times New Roman" w:hAnsi="Times New Roman"/>
          <w:b/>
          <w:sz w:val="24"/>
          <w:szCs w:val="24"/>
        </w:rPr>
        <w:br/>
      </w:r>
      <w:r w:rsidRPr="00D217D6">
        <w:rPr>
          <w:rFonts w:ascii="Times New Roman" w:hAnsi="Times New Roman"/>
          <w:sz w:val="26"/>
          <w:szCs w:val="26"/>
        </w:rPr>
        <w:t xml:space="preserve">1.1. Порядок разработки, обсуждения с заинтересованными лицами и утверждения дизайн-проектов благоустройства общественных территорий, расположенных на территории муниципального </w:t>
      </w:r>
      <w:r>
        <w:rPr>
          <w:rFonts w:ascii="Times New Roman" w:hAnsi="Times New Roman"/>
          <w:sz w:val="26"/>
          <w:szCs w:val="26"/>
        </w:rPr>
        <w:t>«Катунинское»</w:t>
      </w:r>
      <w:r w:rsidRPr="00D217D6">
        <w:rPr>
          <w:rFonts w:ascii="Times New Roman" w:hAnsi="Times New Roman"/>
          <w:sz w:val="26"/>
          <w:szCs w:val="26"/>
        </w:rPr>
        <w:t xml:space="preserve"> (далее - Порядок), регламентирует процедуру разработки, обсуждения с заинтересованными лицами, согласования и утверждения дизайн-проектов благоустройства общественных территорий, расположенных на территории муниципального </w:t>
      </w:r>
      <w:r w:rsidRPr="009F7969">
        <w:rPr>
          <w:rFonts w:ascii="Times New Roman" w:hAnsi="Times New Roman"/>
          <w:sz w:val="26"/>
          <w:szCs w:val="26"/>
        </w:rPr>
        <w:t>образования «Катунинское»</w:t>
      </w:r>
      <w:r w:rsidRPr="00F53F42">
        <w:rPr>
          <w:rFonts w:ascii="Times New Roman" w:hAnsi="Times New Roman"/>
          <w:sz w:val="26"/>
          <w:szCs w:val="26"/>
        </w:rPr>
        <w:t>.</w:t>
      </w:r>
      <w:r w:rsidRPr="00D217D6">
        <w:rPr>
          <w:rFonts w:ascii="Times New Roman" w:hAnsi="Times New Roman"/>
          <w:sz w:val="26"/>
          <w:szCs w:val="26"/>
        </w:rPr>
        <w:br/>
        <w:t>1.2. Для целей настоящего Порядка</w:t>
      </w:r>
      <w:r w:rsidRPr="00F53F42">
        <w:rPr>
          <w:rFonts w:ascii="Times New Roman" w:hAnsi="Times New Roman"/>
          <w:sz w:val="26"/>
          <w:szCs w:val="26"/>
        </w:rPr>
        <w:t xml:space="preserve"> применяются следующие понятия:</w:t>
      </w:r>
      <w:r w:rsidRPr="00D217D6">
        <w:rPr>
          <w:rFonts w:ascii="Times New Roman" w:hAnsi="Times New Roman"/>
          <w:sz w:val="26"/>
          <w:szCs w:val="26"/>
        </w:rPr>
        <w:br/>
      </w:r>
      <w:r w:rsidRPr="00F53F42">
        <w:rPr>
          <w:rFonts w:ascii="Times New Roman" w:hAnsi="Times New Roman"/>
          <w:sz w:val="26"/>
          <w:szCs w:val="26"/>
        </w:rPr>
        <w:t>1.2.1</w:t>
      </w:r>
      <w:r w:rsidRPr="00D217D6">
        <w:rPr>
          <w:rFonts w:ascii="Times New Roman" w:hAnsi="Times New Roman"/>
          <w:sz w:val="26"/>
          <w:szCs w:val="26"/>
        </w:rPr>
        <w:t xml:space="preserve">. Общественная территория - территории муниципального образования </w:t>
      </w:r>
      <w:r>
        <w:rPr>
          <w:rFonts w:ascii="Times New Roman" w:hAnsi="Times New Roman"/>
          <w:sz w:val="26"/>
          <w:szCs w:val="26"/>
        </w:rPr>
        <w:t xml:space="preserve">«Катунинское» </w:t>
      </w:r>
      <w:r w:rsidRPr="00D217D6">
        <w:rPr>
          <w:rFonts w:ascii="Times New Roman" w:hAnsi="Times New Roman"/>
          <w:sz w:val="26"/>
          <w:szCs w:val="26"/>
        </w:rPr>
        <w:t>соответствующего функционального назначения, в том числе площади, набережные, улицы, пешеходные зоны, скверы</w:t>
      </w:r>
      <w:r w:rsidRPr="00F53F42">
        <w:rPr>
          <w:rFonts w:ascii="Times New Roman" w:hAnsi="Times New Roman"/>
          <w:sz w:val="26"/>
          <w:szCs w:val="26"/>
        </w:rPr>
        <w:t>, парки, иные территории.</w:t>
      </w:r>
      <w:r w:rsidRPr="00F53F42">
        <w:rPr>
          <w:rFonts w:ascii="Times New Roman" w:hAnsi="Times New Roman"/>
          <w:sz w:val="26"/>
          <w:szCs w:val="26"/>
        </w:rPr>
        <w:br/>
        <w:t>1.2.2</w:t>
      </w:r>
      <w:r w:rsidRPr="00D217D6">
        <w:rPr>
          <w:rFonts w:ascii="Times New Roman" w:hAnsi="Times New Roman"/>
          <w:sz w:val="26"/>
          <w:szCs w:val="26"/>
        </w:rPr>
        <w:t xml:space="preserve">. Заинтересованные лица - физические лица, заинтересованные в проекте благоустройства и готовые участвовать в его реализации </w:t>
      </w:r>
      <w:r w:rsidRPr="00F53F42">
        <w:rPr>
          <w:rFonts w:ascii="Times New Roman" w:hAnsi="Times New Roman"/>
          <w:sz w:val="26"/>
          <w:szCs w:val="26"/>
        </w:rPr>
        <w:br/>
        <w:t xml:space="preserve">1.2.3. </w:t>
      </w:r>
      <w:r w:rsidRPr="00D217D6">
        <w:rPr>
          <w:rFonts w:ascii="Times New Roman" w:hAnsi="Times New Roman"/>
          <w:sz w:val="26"/>
          <w:szCs w:val="26"/>
        </w:rPr>
        <w:t xml:space="preserve">Дизайн-проект - принципиальные архитектурно-дизайнерские и функционально-планировочные решения, определяющие облик, </w:t>
      </w:r>
      <w:r w:rsidRPr="00F53F42">
        <w:rPr>
          <w:rFonts w:ascii="Times New Roman" w:hAnsi="Times New Roman"/>
          <w:sz w:val="26"/>
          <w:szCs w:val="26"/>
        </w:rPr>
        <w:t xml:space="preserve">                        </w:t>
      </w:r>
      <w:r w:rsidRPr="00D217D6">
        <w:rPr>
          <w:rFonts w:ascii="Times New Roman" w:hAnsi="Times New Roman"/>
          <w:sz w:val="26"/>
          <w:szCs w:val="26"/>
        </w:rPr>
        <w:t xml:space="preserve">характер и </w:t>
      </w:r>
      <w:r w:rsidRPr="00F53F42">
        <w:rPr>
          <w:rFonts w:ascii="Times New Roman" w:hAnsi="Times New Roman"/>
          <w:sz w:val="26"/>
          <w:szCs w:val="26"/>
        </w:rPr>
        <w:t>виды использования территории.</w:t>
      </w:r>
      <w:r w:rsidRPr="00D217D6">
        <w:rPr>
          <w:rFonts w:ascii="Times New Roman" w:hAnsi="Times New Roman"/>
          <w:sz w:val="26"/>
          <w:szCs w:val="26"/>
        </w:rPr>
        <w:br/>
        <w:t>1.</w:t>
      </w:r>
      <w:r w:rsidRPr="00F53F42">
        <w:rPr>
          <w:rFonts w:ascii="Times New Roman" w:hAnsi="Times New Roman"/>
          <w:sz w:val="26"/>
          <w:szCs w:val="26"/>
        </w:rPr>
        <w:t>3</w:t>
      </w:r>
      <w:r w:rsidRPr="00D217D6">
        <w:rPr>
          <w:rFonts w:ascii="Times New Roman" w:hAnsi="Times New Roman"/>
          <w:sz w:val="26"/>
          <w:szCs w:val="26"/>
        </w:rPr>
        <w:t>. Согласование дизайн-проекта благоустройства дворовой территории осуществляется представителем (представителями) заинтересованных лиц</w:t>
      </w:r>
      <w:r w:rsidRPr="00F53F42">
        <w:rPr>
          <w:rFonts w:ascii="Times New Roman" w:hAnsi="Times New Roman"/>
          <w:sz w:val="26"/>
          <w:szCs w:val="26"/>
        </w:rPr>
        <w:t>.</w:t>
      </w:r>
      <w:r w:rsidRPr="00D217D6">
        <w:rPr>
          <w:rFonts w:ascii="Times New Roman" w:hAnsi="Times New Roman"/>
          <w:sz w:val="26"/>
          <w:szCs w:val="26"/>
        </w:rPr>
        <w:br/>
        <w:t>1.</w:t>
      </w:r>
      <w:r w:rsidRPr="00F53F42">
        <w:rPr>
          <w:rFonts w:ascii="Times New Roman" w:hAnsi="Times New Roman"/>
          <w:sz w:val="26"/>
          <w:szCs w:val="26"/>
        </w:rPr>
        <w:t>4</w:t>
      </w:r>
      <w:r w:rsidRPr="00D217D6">
        <w:rPr>
          <w:rFonts w:ascii="Times New Roman" w:hAnsi="Times New Roman"/>
          <w:sz w:val="26"/>
          <w:szCs w:val="26"/>
        </w:rPr>
        <w:t xml:space="preserve">. Обсуждение дизайн-проекта благоустройства общественной территории, расположенной на территории </w:t>
      </w:r>
      <w:r w:rsidRPr="00B45B24">
        <w:rPr>
          <w:rFonts w:ascii="Times New Roman" w:hAnsi="Times New Roman"/>
          <w:sz w:val="26"/>
          <w:szCs w:val="26"/>
        </w:rPr>
        <w:t>муниципального образования                                      «Катунинское»</w:t>
      </w:r>
      <w:r w:rsidRPr="00D217D6">
        <w:rPr>
          <w:rFonts w:ascii="Times New Roman" w:hAnsi="Times New Roman"/>
          <w:sz w:val="26"/>
          <w:szCs w:val="26"/>
        </w:rPr>
        <w:t>, осуществляется заинтересованными лицами.</w:t>
      </w:r>
      <w:r w:rsidRPr="00F53F42">
        <w:rPr>
          <w:rFonts w:ascii="Times New Roman" w:hAnsi="Times New Roman"/>
          <w:sz w:val="26"/>
          <w:szCs w:val="26"/>
        </w:rPr>
        <w:br/>
        <w:t xml:space="preserve">1.5. Разработка дизайн-проекта благоустройства общественных территорий </w:t>
      </w:r>
      <w:r>
        <w:rPr>
          <w:rFonts w:ascii="Times New Roman" w:hAnsi="Times New Roman"/>
          <w:sz w:val="26"/>
          <w:szCs w:val="26"/>
        </w:rPr>
        <w:t xml:space="preserve">МО </w:t>
      </w:r>
      <w:r w:rsidRPr="00B45B24">
        <w:rPr>
          <w:rFonts w:ascii="Times New Roman" w:hAnsi="Times New Roman"/>
          <w:sz w:val="26"/>
          <w:szCs w:val="26"/>
        </w:rPr>
        <w:t>«Катунинское»</w:t>
      </w:r>
      <w:r w:rsidRPr="00F53F42">
        <w:rPr>
          <w:rFonts w:ascii="Times New Roman" w:hAnsi="Times New Roman"/>
          <w:sz w:val="26"/>
          <w:szCs w:val="26"/>
        </w:rPr>
        <w:t xml:space="preserve"> осуществляется с учетом требований Правил благоустройства территории муниципального </w:t>
      </w:r>
      <w:r w:rsidRPr="00B45B24">
        <w:rPr>
          <w:rFonts w:ascii="Times New Roman" w:hAnsi="Times New Roman"/>
          <w:sz w:val="26"/>
          <w:szCs w:val="26"/>
        </w:rPr>
        <w:t>образования «Катунинское»</w:t>
      </w:r>
      <w:r w:rsidRPr="00F53F42">
        <w:rPr>
          <w:rFonts w:ascii="Times New Roman" w:hAnsi="Times New Roman"/>
          <w:sz w:val="26"/>
          <w:szCs w:val="26"/>
        </w:rPr>
        <w:t>, действующих строительных, санитарных норм и правил, а также с учетом необходимости технической,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81849" w:rsidRPr="00F53F42" w:rsidRDefault="00B81849" w:rsidP="00B81849">
      <w:pPr>
        <w:spacing w:after="0" w:line="240" w:lineRule="auto"/>
        <w:ind w:firstLine="709"/>
        <w:jc w:val="both"/>
        <w:outlineLvl w:val="2"/>
        <w:rPr>
          <w:rFonts w:ascii="Times New Roman" w:hAnsi="Times New Roman"/>
          <w:sz w:val="26"/>
          <w:szCs w:val="26"/>
        </w:rPr>
      </w:pPr>
      <w:r w:rsidRPr="00F53F42">
        <w:rPr>
          <w:rFonts w:ascii="Times New Roman" w:hAnsi="Times New Roman"/>
          <w:sz w:val="26"/>
          <w:szCs w:val="26"/>
        </w:rPr>
        <w:t>1.6. Требования к дизайн-проекту общественных территорий:</w:t>
      </w:r>
      <w:r w:rsidRPr="00F53F42">
        <w:rPr>
          <w:rFonts w:ascii="Times New Roman" w:hAnsi="Times New Roman"/>
          <w:sz w:val="26"/>
          <w:szCs w:val="26"/>
        </w:rPr>
        <w:br/>
        <w:t>1.6.1 Текстовая часть представлена в виде  пояснительной записки, которая содержит:</w:t>
      </w:r>
      <w:r w:rsidRPr="00F53F42">
        <w:rPr>
          <w:rFonts w:ascii="Times New Roman" w:hAnsi="Times New Roman"/>
          <w:sz w:val="26"/>
          <w:szCs w:val="26"/>
          <w:highlight w:val="yellow"/>
        </w:rPr>
        <w:br/>
      </w:r>
      <w:r w:rsidRPr="00F53F42">
        <w:rPr>
          <w:rFonts w:ascii="Times New Roman" w:hAnsi="Times New Roman"/>
          <w:sz w:val="26"/>
          <w:szCs w:val="26"/>
        </w:rPr>
        <w:t xml:space="preserve">- исходное состояние общественного пространства – территория, озеленение (газоны, клумбы, кустарники, деревья), наличие малых архитектурных форм (скамеек, контейнеров, урн), асфальтированных проездов, детских или спортивных площадок, </w:t>
      </w:r>
      <w:r w:rsidRPr="00F53F42">
        <w:rPr>
          <w:rFonts w:ascii="Times New Roman" w:hAnsi="Times New Roman"/>
          <w:sz w:val="26"/>
          <w:szCs w:val="26"/>
        </w:rPr>
        <w:lastRenderedPageBreak/>
        <w:t>освещения, их состояние, наличие обустроенных парковок с приложением не менее 3 фотографий, отражающих текущее состояние общественного пространства;</w:t>
      </w:r>
    </w:p>
    <w:p w:rsidR="00B81849" w:rsidRPr="00F53F42" w:rsidRDefault="00B81849" w:rsidP="00B81849">
      <w:pPr>
        <w:spacing w:after="0" w:line="240" w:lineRule="auto"/>
        <w:ind w:firstLine="709"/>
        <w:jc w:val="both"/>
        <w:outlineLvl w:val="2"/>
        <w:rPr>
          <w:rFonts w:ascii="Times New Roman" w:hAnsi="Times New Roman"/>
          <w:sz w:val="26"/>
          <w:szCs w:val="26"/>
        </w:rPr>
      </w:pPr>
      <w:r w:rsidRPr="00F53F42">
        <w:rPr>
          <w:rFonts w:ascii="Times New Roman" w:hAnsi="Times New Roman"/>
          <w:sz w:val="26"/>
          <w:szCs w:val="26"/>
        </w:rPr>
        <w:t>- проблем, которые существуют на рассматриваемой территории;</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задач, которые могут быть решены при реализации дизайн-проекта.</w:t>
      </w:r>
    </w:p>
    <w:p w:rsidR="00B81849" w:rsidRPr="00F53F42" w:rsidRDefault="00B81849" w:rsidP="00B81849">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 xml:space="preserve">На схеме благоустройства, </w:t>
      </w:r>
      <w:proofErr w:type="gramStart"/>
      <w:r w:rsidRPr="00F53F42">
        <w:rPr>
          <w:rFonts w:ascii="Times New Roman" w:eastAsia="Times New Roman" w:hAnsi="Times New Roman"/>
          <w:sz w:val="26"/>
          <w:szCs w:val="26"/>
          <w:lang w:eastAsia="ru-RU"/>
        </w:rPr>
        <w:t>выполненная</w:t>
      </w:r>
      <w:proofErr w:type="gramEnd"/>
      <w:r w:rsidRPr="00F53F42">
        <w:rPr>
          <w:rFonts w:ascii="Times New Roman" w:eastAsia="Times New Roman" w:hAnsi="Times New Roman"/>
          <w:sz w:val="26"/>
          <w:szCs w:val="26"/>
          <w:lang w:eastAsia="ru-RU"/>
        </w:rPr>
        <w:t xml:space="preserve"> на топооснове М 1:500,             отображаются:</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новые проезды, тротуары, пешеходные дорожки;</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новые участки оборудования мест временного хранения личного автотранспорта посетителей общественной территории;</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участки ремонта (восстановления разрушенных) тротуаров, проездов, дорожек и площадок различного назначения, в том числе участки(</w:t>
      </w:r>
      <w:proofErr w:type="spellStart"/>
      <w:r w:rsidRPr="00F53F42">
        <w:rPr>
          <w:rFonts w:ascii="Times New Roman" w:hAnsi="Times New Roman"/>
          <w:sz w:val="26"/>
          <w:szCs w:val="26"/>
        </w:rPr>
        <w:t>ов</w:t>
      </w:r>
      <w:proofErr w:type="spellEnd"/>
      <w:r w:rsidRPr="00F53F42">
        <w:rPr>
          <w:rFonts w:ascii="Times New Roman" w:hAnsi="Times New Roman"/>
          <w:sz w:val="26"/>
          <w:szCs w:val="26"/>
        </w:rPr>
        <w:t>) временного хранения личного автотранспорта жителей;</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места установки (размещения) малых архитектурных форм – оборудование площадок (для игр детей, для отдыха (скамьи, урны и т.п.), спортивных, массовых мероприятий и др.), а также опор (конструкций) наружного освещения);</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 размещение носителей информации (при необходимости); </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устройство ограждений (при необходимости устройства таковых);</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временные и аварийные строения и сооружения, подлежащие разборке, демонтажу (при наличии таковых);</w:t>
      </w:r>
    </w:p>
    <w:p w:rsidR="00B81849" w:rsidRPr="00F53F42" w:rsidRDefault="00B81849" w:rsidP="00B81849">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Технико-экономические показатели (могут быть в составе пояснительной записки или на чертежах), необходимые для определения объемов работ по благоустройству включат в себя:</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площадь территории благоустройства;</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площади площадок дворового благоустройства;</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площадь тротуаров, пешеходных дорожек;</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площадь проездов;</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 - площадь озеленения;</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 площади участков временного хранения личного автотранспорта жителей; </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иные показатели;</w:t>
      </w:r>
    </w:p>
    <w:p w:rsidR="00B81849" w:rsidRPr="00F53F42" w:rsidRDefault="00B81849" w:rsidP="00B81849">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rsidR="00B81849" w:rsidRPr="00F53F42" w:rsidRDefault="00B81849" w:rsidP="00B81849">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Экспликация зданий и сооружений, ведомости зеленых насаждений, типов покрытий, малых архитектурных форм и переносимых изделий.</w:t>
      </w:r>
    </w:p>
    <w:p w:rsidR="00B81849" w:rsidRPr="00F53F42" w:rsidRDefault="00B81849" w:rsidP="00B81849">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 xml:space="preserve">Изображения благоустройства в 3D, 2D графических редакторах в формате </w:t>
      </w:r>
      <w:proofErr w:type="spellStart"/>
      <w:r w:rsidRPr="00F53F42">
        <w:rPr>
          <w:rFonts w:ascii="Times New Roman" w:eastAsia="Times New Roman" w:hAnsi="Times New Roman"/>
          <w:sz w:val="26"/>
          <w:szCs w:val="26"/>
          <w:lang w:eastAsia="ru-RU"/>
        </w:rPr>
        <w:t>Word</w:t>
      </w:r>
      <w:proofErr w:type="spellEnd"/>
      <w:r w:rsidRPr="00F53F42">
        <w:rPr>
          <w:rFonts w:ascii="Times New Roman" w:eastAsia="Times New Roman" w:hAnsi="Times New Roman"/>
          <w:sz w:val="26"/>
          <w:szCs w:val="26"/>
          <w:lang w:eastAsia="ru-RU"/>
        </w:rPr>
        <w:t xml:space="preserve">, </w:t>
      </w:r>
      <w:proofErr w:type="spellStart"/>
      <w:r w:rsidRPr="00F53F42">
        <w:rPr>
          <w:rFonts w:ascii="Times New Roman" w:eastAsia="Times New Roman" w:hAnsi="Times New Roman"/>
          <w:sz w:val="26"/>
          <w:szCs w:val="26"/>
          <w:lang w:eastAsia="ru-RU"/>
        </w:rPr>
        <w:t>Power</w:t>
      </w:r>
      <w:proofErr w:type="spellEnd"/>
      <w:r w:rsidRPr="00F53F42">
        <w:rPr>
          <w:rFonts w:ascii="Times New Roman" w:eastAsia="Times New Roman" w:hAnsi="Times New Roman"/>
          <w:sz w:val="26"/>
          <w:szCs w:val="26"/>
          <w:lang w:eastAsia="ru-RU"/>
        </w:rPr>
        <w:t xml:space="preserve"> </w:t>
      </w:r>
      <w:proofErr w:type="spellStart"/>
      <w:r w:rsidRPr="00F53F42">
        <w:rPr>
          <w:rFonts w:ascii="Times New Roman" w:eastAsia="Times New Roman" w:hAnsi="Times New Roman"/>
          <w:sz w:val="26"/>
          <w:szCs w:val="26"/>
          <w:lang w:eastAsia="ru-RU"/>
        </w:rPr>
        <w:t>Point</w:t>
      </w:r>
      <w:proofErr w:type="spellEnd"/>
      <w:r w:rsidRPr="00F53F42">
        <w:rPr>
          <w:rFonts w:ascii="Times New Roman" w:eastAsia="Times New Roman" w:hAnsi="Times New Roman"/>
          <w:sz w:val="26"/>
          <w:szCs w:val="26"/>
          <w:lang w:eastAsia="ru-RU"/>
        </w:rPr>
        <w:t xml:space="preserve">, либо в традиционных проектных и художественных техниках (акварельная отмывка, гуашь, темпера и т.д.). </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1.7. Заинтересованные лица, подающие заявку на включение общественных территорий в муниципальную программу формирования современной городской среды на 2018-2022 годы (далее - заявка), в составе предложения предоставляют в </w:t>
      </w:r>
      <w:r w:rsidRPr="004F74DE">
        <w:rPr>
          <w:rFonts w:ascii="Times New Roman" w:hAnsi="Times New Roman"/>
          <w:sz w:val="26"/>
          <w:szCs w:val="26"/>
        </w:rPr>
        <w:t>администрацию МО «Катунинское» дизайн-проект благоустройства общественной территории.</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1.8. </w:t>
      </w:r>
      <w:r w:rsidRPr="00F53F42">
        <w:rPr>
          <w:rFonts w:ascii="Times New Roman" w:hAnsi="Times New Roman"/>
          <w:sz w:val="26"/>
          <w:szCs w:val="26"/>
        </w:rPr>
        <w:t>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F53F42">
        <w:rPr>
          <w:rFonts w:ascii="Times New Roman" w:hAnsi="Times New Roman"/>
          <w:sz w:val="26"/>
          <w:szCs w:val="26"/>
        </w:rPr>
        <w:t xml:space="preserve">Дизайн-проекты утверждаются администрацией МО </w:t>
      </w:r>
      <w:r w:rsidRPr="004F74DE">
        <w:rPr>
          <w:rFonts w:ascii="Times New Roman" w:hAnsi="Times New Roman"/>
          <w:sz w:val="26"/>
          <w:szCs w:val="26"/>
        </w:rPr>
        <w:t>«Катунинское»</w:t>
      </w:r>
      <w:r w:rsidRPr="00F53F42">
        <w:rPr>
          <w:rFonts w:ascii="Times New Roman" w:hAnsi="Times New Roman"/>
          <w:sz w:val="26"/>
          <w:szCs w:val="26"/>
        </w:rPr>
        <w:t>.</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1.10. </w:t>
      </w:r>
      <w:r w:rsidRPr="00F53F42">
        <w:rPr>
          <w:rFonts w:ascii="Times New Roman" w:hAnsi="Times New Roman"/>
          <w:sz w:val="26"/>
          <w:szCs w:val="26"/>
        </w:rPr>
        <w:t xml:space="preserve">Администрация МО </w:t>
      </w:r>
      <w:r w:rsidRPr="004F74DE">
        <w:rPr>
          <w:rFonts w:ascii="Times New Roman" w:hAnsi="Times New Roman"/>
          <w:sz w:val="26"/>
          <w:szCs w:val="26"/>
        </w:rPr>
        <w:t>«Катунинское»</w:t>
      </w:r>
      <w:r w:rsidRPr="00F53F42">
        <w:rPr>
          <w:rFonts w:ascii="Times New Roman" w:hAnsi="Times New Roman"/>
          <w:sz w:val="26"/>
          <w:szCs w:val="26"/>
        </w:rPr>
        <w:t xml:space="preserve"> вправе оказывать содействие заинтересованным сторонам по разработке дизайн-проектов благоустройства общественных территорий.</w:t>
      </w:r>
    </w:p>
    <w:p w:rsidR="00B81849" w:rsidRPr="00F53F42" w:rsidRDefault="00B81849" w:rsidP="00B81849">
      <w:pPr>
        <w:suppressAutoHyphens/>
        <w:autoSpaceDE w:val="0"/>
        <w:autoSpaceDN w:val="0"/>
        <w:adjustRightInd w:val="0"/>
        <w:spacing w:after="0" w:line="240" w:lineRule="auto"/>
        <w:ind w:firstLine="709"/>
        <w:jc w:val="both"/>
        <w:rPr>
          <w:rFonts w:ascii="Times New Roman" w:hAnsi="Times New Roman"/>
          <w:sz w:val="26"/>
          <w:szCs w:val="26"/>
        </w:rPr>
      </w:pPr>
    </w:p>
    <w:p w:rsidR="00B81849" w:rsidRPr="00D217D6" w:rsidRDefault="00B81849" w:rsidP="00B81849">
      <w:pPr>
        <w:spacing w:after="0" w:line="240" w:lineRule="auto"/>
        <w:ind w:firstLine="709"/>
        <w:jc w:val="both"/>
        <w:outlineLvl w:val="2"/>
        <w:rPr>
          <w:rFonts w:ascii="Times New Roman" w:hAnsi="Times New Roman"/>
          <w:sz w:val="26"/>
          <w:szCs w:val="26"/>
        </w:rPr>
      </w:pPr>
    </w:p>
    <w:p w:rsidR="00B81849" w:rsidRPr="00F53F42" w:rsidRDefault="00B81849" w:rsidP="00B81849">
      <w:pPr>
        <w:spacing w:after="0" w:line="240" w:lineRule="auto"/>
        <w:ind w:firstLine="709"/>
        <w:jc w:val="both"/>
        <w:rPr>
          <w:sz w:val="26"/>
          <w:szCs w:val="26"/>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rPr>
          <w:rFonts w:ascii="Times New Roman" w:hAnsi="Times New Roman"/>
          <w:shd w:val="clear" w:color="auto" w:fill="FFFFFF"/>
        </w:rPr>
      </w:pPr>
    </w:p>
    <w:p w:rsidR="00B81849" w:rsidRDefault="00B81849" w:rsidP="00B81849">
      <w:pPr>
        <w:tabs>
          <w:tab w:val="left" w:pos="284"/>
          <w:tab w:val="left" w:pos="720"/>
        </w:tabs>
        <w:autoSpaceDE w:val="0"/>
        <w:autoSpaceDN w:val="0"/>
        <w:adjustRightInd w:val="0"/>
        <w:spacing w:after="0" w:line="240" w:lineRule="auto"/>
        <w:rPr>
          <w:rFonts w:ascii="Times New Roman" w:hAnsi="Times New Roman"/>
          <w:shd w:val="clear" w:color="auto" w:fill="FFFFFF"/>
        </w:rPr>
      </w:pPr>
    </w:p>
    <w:p w:rsidR="00B81849" w:rsidRPr="00E932DD" w:rsidRDefault="00B81849" w:rsidP="00B8184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lastRenderedPageBreak/>
        <w:t>Приложение №</w:t>
      </w:r>
      <w:r>
        <w:rPr>
          <w:rFonts w:ascii="Times New Roman" w:hAnsi="Times New Roman"/>
          <w:sz w:val="24"/>
          <w:szCs w:val="24"/>
          <w:shd w:val="clear" w:color="auto" w:fill="FFFFFF"/>
        </w:rPr>
        <w:t>8</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«Катунинское»</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cs="Arial"/>
          <w:color w:val="000000"/>
          <w:sz w:val="24"/>
          <w:szCs w:val="24"/>
        </w:rPr>
        <w:t>городской среды МО «Катунинское» на 2018-2022 годы»</w:t>
      </w:r>
    </w:p>
    <w:p w:rsidR="00B81849" w:rsidRPr="00E932DD" w:rsidRDefault="00B81849" w:rsidP="00B81849">
      <w:pPr>
        <w:tabs>
          <w:tab w:val="left" w:pos="284"/>
          <w:tab w:val="left" w:pos="720"/>
        </w:tabs>
        <w:autoSpaceDE w:val="0"/>
        <w:autoSpaceDN w:val="0"/>
        <w:adjustRightInd w:val="0"/>
        <w:spacing w:after="0" w:line="240" w:lineRule="auto"/>
        <w:jc w:val="center"/>
        <w:rPr>
          <w:rFonts w:ascii="Times New Roman" w:hAnsi="Times New Roman"/>
          <w:b/>
          <w:sz w:val="24"/>
          <w:szCs w:val="24"/>
          <w:shd w:val="clear" w:color="auto" w:fill="FFFFFF"/>
        </w:rPr>
      </w:pPr>
    </w:p>
    <w:p w:rsidR="00B81849" w:rsidRPr="00E932DD" w:rsidRDefault="00B81849" w:rsidP="00B8184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E932DD">
        <w:rPr>
          <w:rFonts w:ascii="Times New Roman" w:hAnsi="Times New Roman"/>
          <w:b/>
          <w:sz w:val="26"/>
          <w:szCs w:val="26"/>
          <w:shd w:val="clear" w:color="auto" w:fill="FFFFFF"/>
        </w:rPr>
        <w:t xml:space="preserve">ПОРЯДОК </w:t>
      </w:r>
    </w:p>
    <w:p w:rsidR="00B81849" w:rsidRPr="00E932DD" w:rsidRDefault="00B81849" w:rsidP="00B8184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E932DD">
        <w:rPr>
          <w:rFonts w:ascii="Times New Roman" w:hAnsi="Times New Roman"/>
          <w:b/>
          <w:sz w:val="26"/>
          <w:szCs w:val="26"/>
          <w:shd w:val="clear" w:color="auto" w:fill="FFFFFF"/>
        </w:rPr>
        <w:t xml:space="preserve">и форма трудового участия заинтересованных лиц, </w:t>
      </w:r>
    </w:p>
    <w:p w:rsidR="00B81849" w:rsidRPr="00E932DD" w:rsidRDefault="00B81849" w:rsidP="00B8184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E932DD">
        <w:rPr>
          <w:rFonts w:ascii="Times New Roman" w:hAnsi="Times New Roman"/>
          <w:b/>
          <w:sz w:val="26"/>
          <w:szCs w:val="26"/>
          <w:shd w:val="clear" w:color="auto" w:fill="FFFFFF"/>
        </w:rPr>
        <w:t>в том числе граждан в выполнении работ</w:t>
      </w:r>
    </w:p>
    <w:p w:rsidR="00B81849" w:rsidRPr="00E932DD" w:rsidRDefault="00B81849" w:rsidP="00B8184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p>
    <w:p w:rsidR="00B81849" w:rsidRPr="009E57E3" w:rsidRDefault="00B81849" w:rsidP="00B81849">
      <w:pPr>
        <w:tabs>
          <w:tab w:val="left" w:pos="720"/>
          <w:tab w:val="left" w:pos="1418"/>
        </w:tabs>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Настоящий Порядок устанавливает порядок и формы трудового участия заинтересованных лиц, в том числе граждан в выполнении дополнительного</w:t>
      </w:r>
      <w:r w:rsidR="001D4AB4">
        <w:rPr>
          <w:rFonts w:ascii="Times New Roman" w:hAnsi="Times New Roman"/>
          <w:sz w:val="26"/>
          <w:szCs w:val="26"/>
        </w:rPr>
        <w:t xml:space="preserve"> и минимального</w:t>
      </w:r>
      <w:r w:rsidRPr="009E57E3">
        <w:rPr>
          <w:rFonts w:ascii="Times New Roman" w:hAnsi="Times New Roman"/>
          <w:sz w:val="26"/>
          <w:szCs w:val="26"/>
        </w:rPr>
        <w:t xml:space="preserve"> перечня работ по благоустройству дворовых территорий в МО «Катунинское».</w:t>
      </w:r>
    </w:p>
    <w:p w:rsidR="00B81849" w:rsidRPr="009E57E3" w:rsidRDefault="00B81849" w:rsidP="00B81849">
      <w:pPr>
        <w:tabs>
          <w:tab w:val="left" w:pos="720"/>
          <w:tab w:val="left" w:pos="1418"/>
        </w:tabs>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shd w:val="clear" w:color="auto" w:fill="FFFFFF"/>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9E57E3">
        <w:rPr>
          <w:rFonts w:ascii="Times New Roman" w:hAnsi="Times New Roman"/>
          <w:sz w:val="26"/>
          <w:szCs w:val="26"/>
        </w:rPr>
        <w:t>не требующая специальной квалификации</w:t>
      </w:r>
      <w:r w:rsidRPr="009E57E3">
        <w:rPr>
          <w:rFonts w:ascii="Times New Roman" w:hAnsi="Times New Roman"/>
          <w:sz w:val="26"/>
          <w:szCs w:val="26"/>
          <w:shd w:val="clear" w:color="auto" w:fill="FFFFFF"/>
        </w:rPr>
        <w:t xml:space="preserve"> и выполняемая в качестве</w:t>
      </w:r>
      <w:r w:rsidRPr="009E57E3">
        <w:rPr>
          <w:rFonts w:ascii="Times New Roman" w:hAnsi="Times New Roman"/>
          <w:sz w:val="26"/>
          <w:szCs w:val="26"/>
        </w:rPr>
        <w:t xml:space="preserve"> трудового участия заинтересованных лиц при осуществлении видов работ из дополнительного</w:t>
      </w:r>
      <w:r w:rsidR="001D4AB4">
        <w:rPr>
          <w:rFonts w:ascii="Times New Roman" w:hAnsi="Times New Roman"/>
          <w:sz w:val="26"/>
          <w:szCs w:val="26"/>
        </w:rPr>
        <w:t xml:space="preserve"> и минимального</w:t>
      </w:r>
      <w:r w:rsidRPr="009E57E3">
        <w:rPr>
          <w:rFonts w:ascii="Times New Roman" w:hAnsi="Times New Roman"/>
          <w:sz w:val="26"/>
          <w:szCs w:val="26"/>
        </w:rPr>
        <w:t xml:space="preserve"> перечня работ по благоустройству дворовых территорий сельских поселений Приморского района.</w:t>
      </w:r>
    </w:p>
    <w:p w:rsidR="00B81849" w:rsidRPr="009E57E3" w:rsidRDefault="00B81849" w:rsidP="00B81849">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Заинтересованные лица, в том числе граждане принимают участие в реализации мероприятий по благоустройству дворовых территории в рамках дополнительного</w:t>
      </w:r>
      <w:r w:rsidR="001D4AB4">
        <w:rPr>
          <w:rFonts w:ascii="Times New Roman" w:hAnsi="Times New Roman"/>
          <w:sz w:val="26"/>
          <w:szCs w:val="26"/>
        </w:rPr>
        <w:t xml:space="preserve"> и минимального</w:t>
      </w:r>
      <w:r w:rsidRPr="009E57E3">
        <w:rPr>
          <w:rFonts w:ascii="Times New Roman" w:hAnsi="Times New Roman"/>
          <w:sz w:val="26"/>
          <w:szCs w:val="26"/>
        </w:rPr>
        <w:t xml:space="preserve"> перечня работ по благоустройству в форме трудового участия.</w:t>
      </w:r>
    </w:p>
    <w:p w:rsidR="00B81849" w:rsidRPr="009E57E3" w:rsidRDefault="00B81849" w:rsidP="00B81849">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 xml:space="preserve">Организация трудового участия осуществляется заинтересованными лицами, в том числе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B81849" w:rsidRPr="009E57E3" w:rsidRDefault="00B81849" w:rsidP="00B81849">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Трудовое участие заинтересованных лиц,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81849" w:rsidRPr="009E57E3" w:rsidRDefault="00B81849" w:rsidP="00B81849">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Документы, подтверждающие форму участия заинтересованных лиц, в том числе граждан в реализации мероприятий по благоустройству, предусмотренных дополнительным</w:t>
      </w:r>
      <w:r w:rsidR="001D4AB4">
        <w:rPr>
          <w:rFonts w:ascii="Times New Roman" w:hAnsi="Times New Roman"/>
          <w:sz w:val="26"/>
          <w:szCs w:val="26"/>
        </w:rPr>
        <w:t xml:space="preserve"> и минимальным</w:t>
      </w:r>
      <w:r w:rsidRPr="009E57E3">
        <w:rPr>
          <w:rFonts w:ascii="Times New Roman" w:hAnsi="Times New Roman"/>
          <w:sz w:val="26"/>
          <w:szCs w:val="26"/>
        </w:rPr>
        <w:t xml:space="preserve"> перечнем, предоставляются в администрацию МО «Катунинское».</w:t>
      </w:r>
    </w:p>
    <w:p w:rsidR="00B81849" w:rsidRDefault="00B81849" w:rsidP="001D4AB4">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заинтересованных лиц, в том числе граждан.</w:t>
      </w:r>
      <w:r w:rsidR="001D4AB4">
        <w:rPr>
          <w:rFonts w:ascii="Times New Roman" w:hAnsi="Times New Roman"/>
          <w:sz w:val="26"/>
          <w:szCs w:val="26"/>
        </w:rPr>
        <w:t xml:space="preserve"> </w:t>
      </w:r>
      <w:r w:rsidRPr="009E57E3">
        <w:rPr>
          <w:rFonts w:ascii="Times New Roman" w:hAnsi="Times New Roman"/>
          <w:sz w:val="26"/>
          <w:szCs w:val="26"/>
        </w:rPr>
        <w:t xml:space="preserve">Документы, подтверждающие трудовое участие, представляются не позднее 10 календарных дней со дня окончания работ, выполняемых заинтересованными </w:t>
      </w:r>
      <w:r>
        <w:rPr>
          <w:rFonts w:ascii="Times New Roman" w:hAnsi="Times New Roman"/>
          <w:sz w:val="26"/>
          <w:szCs w:val="26"/>
        </w:rPr>
        <w:t>лицами, в том числе гражданами.</w:t>
      </w:r>
    </w:p>
    <w:p w:rsidR="00B81849" w:rsidRPr="00E932DD" w:rsidRDefault="00B81849" w:rsidP="00B81849">
      <w:pPr>
        <w:shd w:val="clear" w:color="auto" w:fill="FFFFFF"/>
        <w:tabs>
          <w:tab w:val="left" w:pos="720"/>
        </w:tabs>
        <w:spacing w:after="0" w:line="240" w:lineRule="auto"/>
        <w:ind w:firstLine="709"/>
        <w:jc w:val="both"/>
        <w:rPr>
          <w:rFonts w:ascii="Times New Roman" w:hAnsi="Times New Roman"/>
          <w:sz w:val="26"/>
          <w:szCs w:val="26"/>
        </w:rPr>
      </w:pPr>
    </w:p>
    <w:p w:rsidR="00B81849" w:rsidRPr="00E932DD" w:rsidRDefault="00B81849" w:rsidP="00B8184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t>Приложение №</w:t>
      </w:r>
      <w:r>
        <w:rPr>
          <w:rFonts w:ascii="Times New Roman" w:hAnsi="Times New Roman"/>
          <w:sz w:val="24"/>
          <w:szCs w:val="24"/>
          <w:shd w:val="clear" w:color="auto" w:fill="FFFFFF"/>
        </w:rPr>
        <w:t>9</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«Катунинское»</w:t>
      </w:r>
    </w:p>
    <w:p w:rsidR="00B81849" w:rsidRPr="00E932DD"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rPr>
      </w:pPr>
      <w:r w:rsidRPr="00E932DD">
        <w:rPr>
          <w:rFonts w:ascii="Times New Roman" w:hAnsi="Times New Roman" w:cs="Arial"/>
          <w:color w:val="000000"/>
          <w:sz w:val="24"/>
          <w:szCs w:val="24"/>
        </w:rPr>
        <w:t>городской среды МО «Катунинское» на 2018-2022 годы»</w:t>
      </w:r>
    </w:p>
    <w:p w:rsidR="00B81849" w:rsidRPr="009E57E3" w:rsidRDefault="00B81849" w:rsidP="00B81849">
      <w:pPr>
        <w:spacing w:after="0" w:line="240" w:lineRule="auto"/>
        <w:rPr>
          <w:rFonts w:ascii="Times New Roman" w:hAnsi="Times New Roman"/>
          <w:color w:val="000000"/>
          <w:sz w:val="24"/>
        </w:rPr>
      </w:pPr>
    </w:p>
    <w:p w:rsidR="00B81849" w:rsidRPr="009E57E3" w:rsidRDefault="00B81849" w:rsidP="00B81849">
      <w:pPr>
        <w:keepNext/>
        <w:keepLines/>
        <w:spacing w:after="0" w:line="280" w:lineRule="auto"/>
        <w:jc w:val="center"/>
        <w:rPr>
          <w:rFonts w:ascii="Times New Roman" w:hAnsi="Times New Roman"/>
          <w:b/>
          <w:color w:val="000000"/>
          <w:sz w:val="26"/>
          <w:szCs w:val="26"/>
        </w:rPr>
      </w:pPr>
      <w:r w:rsidRPr="009E57E3">
        <w:rPr>
          <w:rFonts w:ascii="Times New Roman" w:hAnsi="Times New Roman"/>
          <w:b/>
          <w:color w:val="000000"/>
          <w:sz w:val="26"/>
          <w:szCs w:val="26"/>
        </w:rPr>
        <w:t>Сроки реализации мероприятий Программы</w:t>
      </w:r>
    </w:p>
    <w:p w:rsidR="00B81849" w:rsidRPr="009E57E3" w:rsidRDefault="00B81849" w:rsidP="00B81849">
      <w:pPr>
        <w:keepNext/>
        <w:keepLines/>
        <w:spacing w:after="0" w:line="280" w:lineRule="auto"/>
        <w:jc w:val="center"/>
        <w:rPr>
          <w:rFonts w:ascii="Times New Roman" w:hAnsi="Times New Roman"/>
          <w:b/>
          <w:color w:val="000000"/>
          <w:sz w:val="26"/>
          <w:szCs w:val="26"/>
        </w:rPr>
      </w:pPr>
    </w:p>
    <w:tbl>
      <w:tblPr>
        <w:tblW w:w="10574" w:type="dxa"/>
        <w:jc w:val="center"/>
        <w:tblCellMar>
          <w:left w:w="10" w:type="dxa"/>
          <w:right w:w="10" w:type="dxa"/>
        </w:tblCellMar>
        <w:tblLook w:val="0000" w:firstRow="0" w:lastRow="0" w:firstColumn="0" w:lastColumn="0" w:noHBand="0" w:noVBand="0"/>
      </w:tblPr>
      <w:tblGrid>
        <w:gridCol w:w="1911"/>
        <w:gridCol w:w="2584"/>
        <w:gridCol w:w="2260"/>
        <w:gridCol w:w="916"/>
        <w:gridCol w:w="1076"/>
        <w:gridCol w:w="912"/>
        <w:gridCol w:w="915"/>
      </w:tblGrid>
      <w:tr w:rsidR="00B81849" w:rsidRPr="00586349" w:rsidTr="008702B9">
        <w:trPr>
          <w:trHeight w:val="980"/>
          <w:jc w:val="center"/>
        </w:trPr>
        <w:tc>
          <w:tcPr>
            <w:tcW w:w="1911"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pPr>
            <w:r w:rsidRPr="00586349">
              <w:rPr>
                <w:rFonts w:ascii="Times New Roman" w:hAnsi="Times New Roman"/>
                <w:color w:val="000000"/>
                <w:u w:val="single"/>
              </w:rPr>
              <w:t>Наименование контрольного события программы</w:t>
            </w:r>
          </w:p>
        </w:tc>
        <w:tc>
          <w:tcPr>
            <w:tcW w:w="2584"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pPr>
            <w:r w:rsidRPr="00586349">
              <w:rPr>
                <w:rFonts w:ascii="Times New Roman" w:hAnsi="Times New Roman"/>
                <w:color w:val="000000"/>
                <w:u w:val="single"/>
              </w:rPr>
              <w:t>Статус</w:t>
            </w:r>
          </w:p>
        </w:tc>
        <w:tc>
          <w:tcPr>
            <w:tcW w:w="2260"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pPr>
            <w:r w:rsidRPr="00586349">
              <w:rPr>
                <w:rFonts w:ascii="Times New Roman" w:hAnsi="Times New Roman"/>
                <w:color w:val="000000"/>
                <w:u w:val="single"/>
              </w:rPr>
              <w:t>Ответственный исполнитель</w:t>
            </w:r>
          </w:p>
        </w:tc>
        <w:tc>
          <w:tcPr>
            <w:tcW w:w="3819" w:type="dxa"/>
            <w:gridSpan w:val="4"/>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586349" w:rsidRDefault="00B81849" w:rsidP="001D4AB4">
            <w:pPr>
              <w:spacing w:after="0" w:line="240" w:lineRule="auto"/>
              <w:jc w:val="center"/>
              <w:rPr>
                <w:rFonts w:ascii="Times New Roman" w:hAnsi="Times New Roman"/>
                <w:color w:val="000000"/>
                <w:u w:val="single"/>
              </w:rPr>
            </w:pPr>
            <w:r w:rsidRPr="00586349">
              <w:rPr>
                <w:rFonts w:ascii="Times New Roman" w:hAnsi="Times New Roman"/>
                <w:color w:val="000000"/>
                <w:u w:val="single"/>
              </w:rPr>
              <w:t>Срок наступления контрольного события (дата)</w:t>
            </w:r>
          </w:p>
          <w:p w:rsidR="00B81849" w:rsidRPr="00586349" w:rsidRDefault="00B81849" w:rsidP="001D4AB4">
            <w:pPr>
              <w:spacing w:after="0" w:line="240" w:lineRule="auto"/>
              <w:jc w:val="center"/>
            </w:pPr>
            <w:r w:rsidRPr="00586349">
              <w:rPr>
                <w:rFonts w:ascii="Times New Roman" w:hAnsi="Times New Roman"/>
                <w:color w:val="000000"/>
                <w:u w:val="single"/>
              </w:rPr>
              <w:t>2018-2022 год</w:t>
            </w:r>
          </w:p>
        </w:tc>
      </w:tr>
      <w:tr w:rsidR="00B81849" w:rsidRPr="00586349" w:rsidTr="008702B9">
        <w:trPr>
          <w:trHeight w:val="115"/>
          <w:jc w:val="center"/>
        </w:trPr>
        <w:tc>
          <w:tcPr>
            <w:tcW w:w="1911"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line="240" w:lineRule="auto"/>
              <w:rPr>
                <w:rFonts w:cs="Calibri"/>
              </w:rPr>
            </w:pPr>
          </w:p>
        </w:tc>
        <w:tc>
          <w:tcPr>
            <w:tcW w:w="2584"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line="240" w:lineRule="auto"/>
              <w:rPr>
                <w:rFonts w:cs="Calibri"/>
              </w:rPr>
            </w:pPr>
          </w:p>
        </w:tc>
        <w:tc>
          <w:tcPr>
            <w:tcW w:w="2260"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line="240" w:lineRule="auto"/>
              <w:rPr>
                <w:rFonts w:cs="Calibri"/>
              </w:rPr>
            </w:pP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586349" w:rsidRDefault="00B81849" w:rsidP="001D4AB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w:t>
            </w:r>
          </w:p>
          <w:p w:rsidR="00B81849" w:rsidRPr="00586349" w:rsidRDefault="00B81849" w:rsidP="001D4AB4">
            <w:pPr>
              <w:spacing w:before="120" w:after="0" w:line="240" w:lineRule="auto"/>
            </w:pPr>
            <w:r w:rsidRPr="00586349">
              <w:rPr>
                <w:rFonts w:ascii="Times New Roman" w:hAnsi="Times New Roman"/>
                <w:color w:val="000000"/>
                <w:u w:val="single"/>
              </w:rPr>
              <w:t>квартал</w:t>
            </w: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586349" w:rsidRDefault="00B81849" w:rsidP="001D4AB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II</w:t>
            </w:r>
          </w:p>
          <w:p w:rsidR="00B81849" w:rsidRPr="00586349" w:rsidRDefault="00B81849" w:rsidP="001D4AB4">
            <w:pPr>
              <w:spacing w:before="120" w:after="0" w:line="240" w:lineRule="auto"/>
            </w:pPr>
            <w:r w:rsidRPr="00586349">
              <w:rPr>
                <w:rFonts w:ascii="Times New Roman" w:hAnsi="Times New Roman"/>
                <w:color w:val="000000"/>
                <w:u w:val="single"/>
              </w:rPr>
              <w:t>квартал</w:t>
            </w: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586349" w:rsidRDefault="00B81849" w:rsidP="001D4AB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III</w:t>
            </w:r>
          </w:p>
          <w:p w:rsidR="00B81849" w:rsidRPr="00586349" w:rsidRDefault="00B81849" w:rsidP="001D4AB4">
            <w:pPr>
              <w:spacing w:before="120" w:after="0" w:line="240" w:lineRule="auto"/>
            </w:pPr>
            <w:r w:rsidRPr="00586349">
              <w:rPr>
                <w:rFonts w:ascii="Times New Roman" w:hAnsi="Times New Roman"/>
                <w:color w:val="000000"/>
                <w:u w:val="single"/>
              </w:rPr>
              <w:t>квартал</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81849" w:rsidRPr="00586349" w:rsidRDefault="00B81849" w:rsidP="001D4AB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IV</w:t>
            </w:r>
          </w:p>
          <w:p w:rsidR="00B81849" w:rsidRPr="00586349" w:rsidRDefault="00B81849" w:rsidP="001D4AB4">
            <w:pPr>
              <w:spacing w:before="120" w:after="0" w:line="240" w:lineRule="auto"/>
            </w:pPr>
            <w:r w:rsidRPr="00586349">
              <w:rPr>
                <w:rFonts w:ascii="Times New Roman" w:hAnsi="Times New Roman"/>
                <w:color w:val="000000"/>
                <w:u w:val="single"/>
              </w:rPr>
              <w:t>квартал</w:t>
            </w:r>
          </w:p>
        </w:tc>
      </w:tr>
      <w:tr w:rsidR="00B81849" w:rsidRPr="00586349" w:rsidTr="008702B9">
        <w:trPr>
          <w:trHeight w:val="834"/>
          <w:jc w:val="center"/>
        </w:trPr>
        <w:tc>
          <w:tcPr>
            <w:tcW w:w="1911"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pPr>
            <w:r w:rsidRPr="00586349">
              <w:rPr>
                <w:rFonts w:ascii="Times New Roman" w:hAnsi="Times New Roman"/>
                <w:color w:val="000000"/>
              </w:rPr>
              <w:t>Контрольное событие №1</w:t>
            </w:r>
          </w:p>
        </w:tc>
        <w:tc>
          <w:tcPr>
            <w:tcW w:w="258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586349" w:rsidRDefault="00B81849" w:rsidP="001D4AB4">
            <w:pPr>
              <w:spacing w:after="0" w:line="240" w:lineRule="auto"/>
              <w:jc w:val="center"/>
            </w:pPr>
            <w:r w:rsidRPr="00586349">
              <w:rPr>
                <w:rFonts w:ascii="Times New Roman" w:hAnsi="Times New Roman"/>
                <w:color w:val="000000"/>
              </w:rPr>
              <w:t>Благоустройство дворовых территорий под многоквартирными домами</w:t>
            </w:r>
          </w:p>
        </w:tc>
        <w:tc>
          <w:tcPr>
            <w:tcW w:w="2260"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81849" w:rsidRPr="00586349" w:rsidRDefault="00B81849" w:rsidP="001D4AB4">
            <w:pPr>
              <w:spacing w:after="0" w:line="240" w:lineRule="auto"/>
              <w:jc w:val="center"/>
            </w:pPr>
            <w:r w:rsidRPr="00586349">
              <w:rPr>
                <w:rFonts w:ascii="Times New Roman" w:hAnsi="Times New Roman"/>
                <w:color w:val="000000"/>
              </w:rPr>
              <w:t>администрация МО «Катунинское»</w:t>
            </w: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rPr>
                <w:rFonts w:cs="Calibri"/>
                <w:lang w:val="en-US"/>
              </w:rPr>
            </w:pP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line="240" w:lineRule="auto"/>
              <w:jc w:val="center"/>
              <w:rPr>
                <w:rFonts w:cs="Calibri"/>
                <w:lang w:val="en-US"/>
              </w:rPr>
            </w:pP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B81849" w:rsidRPr="00586349" w:rsidRDefault="00B81849" w:rsidP="001D4AB4">
            <w:pPr>
              <w:spacing w:after="0" w:line="240" w:lineRule="auto"/>
              <w:jc w:val="center"/>
              <w:rPr>
                <w:lang w:val="en-US"/>
              </w:rPr>
            </w:pPr>
            <w:r w:rsidRPr="00586349">
              <w:rPr>
                <w:lang w:val="en-US"/>
              </w:rPr>
              <w:t>V</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81849" w:rsidRPr="00586349" w:rsidRDefault="00B81849" w:rsidP="001D4AB4">
            <w:pPr>
              <w:spacing w:after="0" w:line="240" w:lineRule="auto"/>
              <w:jc w:val="center"/>
              <w:rPr>
                <w:rFonts w:cs="Calibri"/>
              </w:rPr>
            </w:pPr>
          </w:p>
        </w:tc>
      </w:tr>
      <w:tr w:rsidR="00B81849" w:rsidRPr="00586349" w:rsidTr="008702B9">
        <w:trPr>
          <w:trHeight w:val="1169"/>
          <w:jc w:val="center"/>
        </w:trPr>
        <w:tc>
          <w:tcPr>
            <w:tcW w:w="1911"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pPr>
            <w:r w:rsidRPr="00586349">
              <w:rPr>
                <w:rFonts w:ascii="Times New Roman" w:hAnsi="Times New Roman"/>
                <w:color w:val="000000"/>
              </w:rPr>
              <w:t>Контрольное событие №2</w:t>
            </w:r>
          </w:p>
        </w:tc>
        <w:tc>
          <w:tcPr>
            <w:tcW w:w="258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B81849" w:rsidRPr="00586349" w:rsidRDefault="00B81849" w:rsidP="001D4AB4">
            <w:pPr>
              <w:spacing w:after="0" w:line="240" w:lineRule="auto"/>
              <w:jc w:val="center"/>
            </w:pPr>
            <w:r w:rsidRPr="00586349">
              <w:rPr>
                <w:rFonts w:ascii="Times New Roman" w:hAnsi="Times New Roman"/>
                <w:color w:val="000000"/>
              </w:rPr>
              <w:t>Благоустройство муниципальных территорий общего пользования</w:t>
            </w:r>
          </w:p>
        </w:tc>
        <w:tc>
          <w:tcPr>
            <w:tcW w:w="2260"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pPr>
            <w:r w:rsidRPr="00586349">
              <w:rPr>
                <w:rFonts w:ascii="Times New Roman" w:hAnsi="Times New Roman"/>
                <w:color w:val="000000"/>
              </w:rPr>
              <w:t>администрация МО «Катунинское»</w:t>
            </w:r>
          </w:p>
        </w:tc>
        <w:tc>
          <w:tcPr>
            <w:tcW w:w="91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rPr>
                <w:rFonts w:cs="Calibri"/>
              </w:rPr>
            </w:pPr>
          </w:p>
        </w:tc>
        <w:tc>
          <w:tcPr>
            <w:tcW w:w="107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B81849" w:rsidRPr="00586349" w:rsidRDefault="00B81849" w:rsidP="001D4AB4">
            <w:pPr>
              <w:spacing w:after="0" w:line="240" w:lineRule="auto"/>
              <w:jc w:val="center"/>
            </w:pPr>
          </w:p>
        </w:tc>
        <w:tc>
          <w:tcPr>
            <w:tcW w:w="91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rPr>
                <w:rFonts w:cs="Calibri"/>
                <w:lang w:val="en-US"/>
              </w:rPr>
            </w:pPr>
          </w:p>
          <w:p w:rsidR="00B81849" w:rsidRPr="00586349" w:rsidRDefault="00B81849" w:rsidP="001D4AB4">
            <w:pPr>
              <w:spacing w:after="0" w:line="240" w:lineRule="auto"/>
              <w:jc w:val="center"/>
              <w:rPr>
                <w:rFonts w:cs="Calibri"/>
                <w:lang w:val="en-US"/>
              </w:rPr>
            </w:pPr>
          </w:p>
          <w:p w:rsidR="00B81849" w:rsidRPr="00586349" w:rsidRDefault="00B81849" w:rsidP="001D4AB4">
            <w:pPr>
              <w:spacing w:after="0" w:line="240" w:lineRule="auto"/>
              <w:jc w:val="center"/>
              <w:rPr>
                <w:rFonts w:cs="Calibri"/>
              </w:rPr>
            </w:pPr>
            <w:r w:rsidRPr="00586349">
              <w:rPr>
                <w:rFonts w:cs="Calibri"/>
              </w:rPr>
              <w:t>V</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81849" w:rsidRPr="00586349" w:rsidRDefault="00B81849" w:rsidP="001D4AB4">
            <w:pPr>
              <w:spacing w:after="0" w:line="240" w:lineRule="auto"/>
              <w:jc w:val="center"/>
              <w:rPr>
                <w:rFonts w:cs="Calibri"/>
              </w:rPr>
            </w:pPr>
          </w:p>
        </w:tc>
      </w:tr>
      <w:tr w:rsidR="00B81849" w:rsidRPr="00586349" w:rsidTr="008702B9">
        <w:trPr>
          <w:trHeight w:val="917"/>
          <w:jc w:val="center"/>
        </w:trPr>
        <w:tc>
          <w:tcPr>
            <w:tcW w:w="1911"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pPr>
            <w:r w:rsidRPr="00586349">
              <w:rPr>
                <w:rFonts w:ascii="Times New Roman" w:hAnsi="Times New Roman"/>
                <w:color w:val="000000"/>
              </w:rPr>
              <w:t>Контрольное событие №3</w:t>
            </w:r>
          </w:p>
        </w:tc>
        <w:tc>
          <w:tcPr>
            <w:tcW w:w="258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B81849" w:rsidRPr="00586349" w:rsidRDefault="00B81849" w:rsidP="001D4AB4">
            <w:pPr>
              <w:spacing w:after="0" w:line="240" w:lineRule="auto"/>
              <w:jc w:val="center"/>
              <w:rPr>
                <w:rFonts w:ascii="Times New Roman" w:hAnsi="Times New Roman"/>
                <w:color w:val="000000"/>
              </w:rPr>
            </w:pPr>
            <w:r w:rsidRPr="00586349">
              <w:rPr>
                <w:rFonts w:ascii="Times New Roman" w:hAnsi="Times New Roman"/>
                <w:color w:val="000000"/>
              </w:rPr>
              <w:t>Мероприятия по инвентаризации уровня благоустройства индивидуальных жилых домов и земельных участков, предоставленным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образовании правил благоустройства</w:t>
            </w:r>
          </w:p>
        </w:tc>
        <w:tc>
          <w:tcPr>
            <w:tcW w:w="2260"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rPr>
                <w:rFonts w:ascii="Times New Roman" w:hAnsi="Times New Roman"/>
                <w:color w:val="000000"/>
              </w:rPr>
            </w:pPr>
            <w:r w:rsidRPr="00586349">
              <w:rPr>
                <w:rFonts w:ascii="Times New Roman" w:hAnsi="Times New Roman"/>
                <w:color w:val="000000"/>
              </w:rPr>
              <w:t>администрация МО «Катунинское»</w:t>
            </w: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after="0" w:line="240" w:lineRule="auto"/>
              <w:jc w:val="center"/>
              <w:rPr>
                <w:rFonts w:cs="Calibri"/>
              </w:rPr>
            </w:pP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line="240" w:lineRule="auto"/>
              <w:jc w:val="center"/>
            </w:pP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81849" w:rsidRPr="00586349" w:rsidRDefault="00B81849" w:rsidP="001D4AB4">
            <w:pPr>
              <w:spacing w:line="240" w:lineRule="auto"/>
              <w:jc w:val="center"/>
              <w:rPr>
                <w:lang w:val="en-US"/>
              </w:rPr>
            </w:pPr>
          </w:p>
          <w:p w:rsidR="00B81849" w:rsidRPr="00586349" w:rsidRDefault="00B81849" w:rsidP="001D4AB4">
            <w:pPr>
              <w:spacing w:line="240" w:lineRule="auto"/>
              <w:jc w:val="center"/>
            </w:pPr>
            <w:r w:rsidRPr="00586349">
              <w:t>V</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81849" w:rsidRPr="00586349" w:rsidRDefault="00B81849" w:rsidP="001D4AB4">
            <w:pPr>
              <w:spacing w:after="0" w:line="240" w:lineRule="auto"/>
              <w:jc w:val="center"/>
              <w:rPr>
                <w:rFonts w:cs="Calibri"/>
              </w:rPr>
            </w:pPr>
          </w:p>
        </w:tc>
      </w:tr>
    </w:tbl>
    <w:p w:rsidR="00B81849" w:rsidRPr="009E57E3" w:rsidRDefault="00B81849" w:rsidP="00B81849">
      <w:pPr>
        <w:tabs>
          <w:tab w:val="left" w:pos="4185"/>
        </w:tabs>
        <w:spacing w:after="0" w:line="240" w:lineRule="auto"/>
        <w:rPr>
          <w:rFonts w:ascii="Times New Roman" w:hAnsi="Times New Roman"/>
          <w:b/>
          <w:sz w:val="24"/>
        </w:rPr>
        <w:sectPr w:rsidR="00B81849" w:rsidRPr="009E57E3" w:rsidSect="008702B9">
          <w:pgSz w:w="11906" w:h="16838"/>
          <w:pgMar w:top="850" w:right="1134" w:bottom="1701" w:left="1134" w:header="709" w:footer="709" w:gutter="0"/>
          <w:cols w:space="708"/>
          <w:docGrid w:linePitch="360"/>
        </w:sectPr>
      </w:pPr>
    </w:p>
    <w:p w:rsidR="00B81849" w:rsidRPr="009E57E3"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r w:rsidRPr="009E57E3">
        <w:rPr>
          <w:rFonts w:ascii="Times New Roman" w:hAnsi="Times New Roman"/>
          <w:sz w:val="26"/>
          <w:szCs w:val="26"/>
          <w:shd w:val="clear" w:color="auto" w:fill="FFFFFF"/>
        </w:rPr>
        <w:lastRenderedPageBreak/>
        <w:t>Приложение №</w:t>
      </w:r>
      <w:r>
        <w:rPr>
          <w:rFonts w:ascii="Times New Roman" w:hAnsi="Times New Roman"/>
          <w:sz w:val="26"/>
          <w:szCs w:val="26"/>
          <w:shd w:val="clear" w:color="auto" w:fill="FFFFFF"/>
        </w:rPr>
        <w:t>10</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 xml:space="preserve">к муниципальной программе </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муниципального образования</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«Катунинское»</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sz w:val="26"/>
          <w:szCs w:val="26"/>
        </w:rPr>
      </w:pPr>
      <w:r w:rsidRPr="009E57E3">
        <w:rPr>
          <w:rFonts w:ascii="Times New Roman" w:hAnsi="Times New Roman" w:cs="Arial"/>
          <w:color w:val="000000"/>
          <w:sz w:val="26"/>
          <w:szCs w:val="26"/>
        </w:rPr>
        <w:t xml:space="preserve">«Формирование современной </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cs="Arial"/>
          <w:color w:val="000000"/>
          <w:sz w:val="26"/>
          <w:szCs w:val="26"/>
        </w:rPr>
        <w:t>городской среды МО «Катунинское» на 2018-2022 годы»</w:t>
      </w:r>
    </w:p>
    <w:p w:rsidR="00B81849" w:rsidRPr="009E57E3"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Pr="009E57E3"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Pr="009E57E3"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Pr="009E57E3" w:rsidRDefault="00B81849" w:rsidP="00B81849">
      <w:pPr>
        <w:widowControl w:val="0"/>
        <w:autoSpaceDE w:val="0"/>
        <w:autoSpaceDN w:val="0"/>
        <w:spacing w:after="0" w:line="240" w:lineRule="auto"/>
        <w:jc w:val="center"/>
        <w:rPr>
          <w:rFonts w:ascii="Times New Roman" w:hAnsi="Times New Roman"/>
          <w:sz w:val="28"/>
          <w:szCs w:val="28"/>
        </w:rPr>
      </w:pPr>
      <w:r w:rsidRPr="009E57E3">
        <w:rPr>
          <w:rFonts w:ascii="Times New Roman" w:hAnsi="Times New Roman"/>
          <w:sz w:val="28"/>
          <w:szCs w:val="28"/>
        </w:rPr>
        <w:t>ПЕРЕЧЕНЬ</w:t>
      </w:r>
    </w:p>
    <w:p w:rsidR="00B81849" w:rsidRPr="009E57E3" w:rsidRDefault="00B81849" w:rsidP="00B81849">
      <w:pPr>
        <w:widowControl w:val="0"/>
        <w:autoSpaceDE w:val="0"/>
        <w:autoSpaceDN w:val="0"/>
        <w:spacing w:after="0" w:line="240" w:lineRule="auto"/>
        <w:jc w:val="center"/>
        <w:rPr>
          <w:rFonts w:ascii="Times New Roman" w:hAnsi="Times New Roman"/>
          <w:sz w:val="28"/>
          <w:szCs w:val="28"/>
        </w:rPr>
      </w:pPr>
      <w:r w:rsidRPr="009E57E3">
        <w:rPr>
          <w:rFonts w:ascii="Times New Roman" w:hAnsi="Times New Roman"/>
          <w:sz w:val="28"/>
          <w:szCs w:val="28"/>
        </w:rPr>
        <w:t>мероприятий муниципальной программы «Формирование современной городской среды на 2018-2022 годы»</w:t>
      </w:r>
    </w:p>
    <w:p w:rsidR="00B81849" w:rsidRPr="009E57E3" w:rsidRDefault="00B81849" w:rsidP="00B81849">
      <w:pPr>
        <w:widowControl w:val="0"/>
        <w:autoSpaceDE w:val="0"/>
        <w:autoSpaceDN w:val="0"/>
        <w:spacing w:after="0" w:line="240" w:lineRule="auto"/>
        <w:jc w:val="center"/>
        <w:rPr>
          <w:rFonts w:ascii="Times New Roman" w:hAnsi="Times New Roman"/>
          <w:sz w:val="28"/>
          <w:szCs w:val="28"/>
        </w:rPr>
      </w:pPr>
    </w:p>
    <w:p w:rsidR="00B81849" w:rsidRPr="009E57E3" w:rsidRDefault="00B81849" w:rsidP="00B81849">
      <w:pPr>
        <w:tabs>
          <w:tab w:val="left" w:pos="284"/>
          <w:tab w:val="left" w:pos="720"/>
        </w:tabs>
        <w:autoSpaceDE w:val="0"/>
        <w:autoSpaceDN w:val="0"/>
        <w:adjustRightInd w:val="0"/>
        <w:spacing w:after="0" w:line="240" w:lineRule="auto"/>
        <w:rPr>
          <w:rFonts w:ascii="Times New Roman" w:hAnsi="Times New Roman"/>
          <w:sz w:val="26"/>
          <w:szCs w:val="26"/>
          <w:shd w:val="clear" w:color="auto" w:fill="FFFFFF"/>
        </w:rPr>
      </w:pPr>
    </w:p>
    <w:tbl>
      <w:tblPr>
        <w:tblW w:w="5567" w:type="pct"/>
        <w:tblLayout w:type="fixed"/>
        <w:tblLook w:val="04A0" w:firstRow="1" w:lastRow="0" w:firstColumn="1" w:lastColumn="0" w:noHBand="0" w:noVBand="1"/>
      </w:tblPr>
      <w:tblGrid>
        <w:gridCol w:w="1949"/>
        <w:gridCol w:w="1843"/>
        <w:gridCol w:w="850"/>
        <w:gridCol w:w="989"/>
        <w:gridCol w:w="990"/>
        <w:gridCol w:w="1142"/>
        <w:gridCol w:w="996"/>
        <w:gridCol w:w="1132"/>
        <w:gridCol w:w="1132"/>
        <w:gridCol w:w="3534"/>
        <w:gridCol w:w="238"/>
        <w:gridCol w:w="238"/>
        <w:gridCol w:w="238"/>
        <w:gridCol w:w="238"/>
        <w:gridCol w:w="238"/>
        <w:gridCol w:w="238"/>
        <w:gridCol w:w="238"/>
        <w:gridCol w:w="274"/>
      </w:tblGrid>
      <w:tr w:rsidR="00FF084F" w:rsidRPr="001D4AB4" w:rsidTr="003B0F0C">
        <w:trPr>
          <w:gridAfter w:val="8"/>
          <w:wAfter w:w="588" w:type="pct"/>
          <w:trHeight w:val="513"/>
        </w:trPr>
        <w:tc>
          <w:tcPr>
            <w:tcW w:w="591" w:type="pct"/>
            <w:vMerge w:val="restart"/>
            <w:tcBorders>
              <w:top w:val="single" w:sz="4" w:space="0" w:color="auto"/>
              <w:left w:val="single" w:sz="4" w:space="0" w:color="auto"/>
              <w:right w:val="single" w:sz="4" w:space="0" w:color="auto"/>
            </w:tcBorders>
            <w:shd w:val="clear" w:color="auto" w:fill="auto"/>
            <w:noWrap/>
            <w:vAlign w:val="center"/>
            <w:hideMark/>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Наименование мероприятий</w:t>
            </w:r>
          </w:p>
        </w:tc>
        <w:tc>
          <w:tcPr>
            <w:tcW w:w="559" w:type="pct"/>
            <w:vMerge w:val="restart"/>
            <w:tcBorders>
              <w:top w:val="single" w:sz="4" w:space="0" w:color="auto"/>
              <w:left w:val="nil"/>
              <w:right w:val="single" w:sz="4" w:space="0" w:color="auto"/>
            </w:tcBorders>
            <w:shd w:val="clear" w:color="auto" w:fill="auto"/>
            <w:vAlign w:val="center"/>
            <w:hideMark/>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Ответственный исполнитель, соисполнители</w:t>
            </w:r>
          </w:p>
        </w:tc>
        <w:tc>
          <w:tcPr>
            <w:tcW w:w="258" w:type="pct"/>
            <w:vMerge w:val="restart"/>
            <w:tcBorders>
              <w:top w:val="single" w:sz="4" w:space="0" w:color="auto"/>
              <w:left w:val="nil"/>
              <w:right w:val="single" w:sz="4" w:space="0" w:color="auto"/>
            </w:tcBorders>
            <w:shd w:val="clear" w:color="auto" w:fill="auto"/>
            <w:noWrap/>
            <w:vAlign w:val="center"/>
            <w:hideMark/>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Источники финансирования</w:t>
            </w:r>
          </w:p>
        </w:tc>
        <w:tc>
          <w:tcPr>
            <w:tcW w:w="1934" w:type="pct"/>
            <w:gridSpan w:val="6"/>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Объем финансирования, тыс. рублей</w:t>
            </w:r>
          </w:p>
        </w:tc>
        <w:tc>
          <w:tcPr>
            <w:tcW w:w="1071" w:type="pct"/>
            <w:vMerge w:val="restart"/>
            <w:tcBorders>
              <w:top w:val="single" w:sz="4" w:space="0" w:color="auto"/>
              <w:left w:val="nil"/>
              <w:right w:val="single" w:sz="4" w:space="0" w:color="auto"/>
            </w:tcBorders>
            <w:shd w:val="clear" w:color="auto" w:fill="auto"/>
            <w:noWrap/>
            <w:vAlign w:val="center"/>
            <w:hideMark/>
          </w:tcPr>
          <w:p w:rsidR="001D4AB4" w:rsidRPr="001D4AB4" w:rsidRDefault="001D4AB4" w:rsidP="008702B9">
            <w:pPr>
              <w:spacing w:after="0" w:line="240" w:lineRule="auto"/>
              <w:ind w:hanging="348"/>
              <w:jc w:val="center"/>
              <w:rPr>
                <w:rFonts w:ascii="Times New Roman" w:hAnsi="Times New Roman"/>
                <w:color w:val="000000"/>
                <w:sz w:val="20"/>
                <w:szCs w:val="20"/>
              </w:rPr>
            </w:pPr>
            <w:r w:rsidRPr="001D4AB4">
              <w:rPr>
                <w:rFonts w:ascii="Times New Roman" w:hAnsi="Times New Roman"/>
                <w:color w:val="000000"/>
                <w:sz w:val="20"/>
                <w:szCs w:val="20"/>
              </w:rPr>
              <w:t>Показатели результата мероприятий по годам</w:t>
            </w:r>
          </w:p>
        </w:tc>
      </w:tr>
      <w:tr w:rsidR="001D4AB4" w:rsidRPr="001D4AB4" w:rsidTr="003B0F0C">
        <w:trPr>
          <w:gridAfter w:val="8"/>
          <w:wAfter w:w="588" w:type="pct"/>
          <w:trHeight w:val="300"/>
        </w:trPr>
        <w:tc>
          <w:tcPr>
            <w:tcW w:w="591" w:type="pct"/>
            <w:vMerge/>
            <w:tcBorders>
              <w:left w:val="single" w:sz="4" w:space="0" w:color="auto"/>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559" w:type="pct"/>
            <w:vMerge/>
            <w:tcBorders>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258" w:type="pct"/>
            <w:vMerge/>
            <w:tcBorders>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Всего</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2018 год</w:t>
            </w:r>
          </w:p>
        </w:tc>
        <w:tc>
          <w:tcPr>
            <w:tcW w:w="346"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2019 год</w:t>
            </w:r>
          </w:p>
        </w:tc>
        <w:tc>
          <w:tcPr>
            <w:tcW w:w="302"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2020 год</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2021 год</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2022 год</w:t>
            </w:r>
          </w:p>
        </w:tc>
        <w:tc>
          <w:tcPr>
            <w:tcW w:w="1071" w:type="pct"/>
            <w:vMerge/>
            <w:tcBorders>
              <w:left w:val="nil"/>
              <w:bottom w:val="single" w:sz="4" w:space="0" w:color="auto"/>
              <w:right w:val="single" w:sz="4" w:space="0" w:color="auto"/>
            </w:tcBorders>
            <w:shd w:val="clear" w:color="auto" w:fill="auto"/>
            <w:noWrap/>
            <w:vAlign w:val="bottom"/>
          </w:tcPr>
          <w:p w:rsidR="001D4AB4" w:rsidRPr="001D4AB4" w:rsidRDefault="001D4AB4" w:rsidP="008702B9">
            <w:pPr>
              <w:spacing w:after="0" w:line="240" w:lineRule="auto"/>
              <w:jc w:val="center"/>
              <w:rPr>
                <w:rFonts w:ascii="Times New Roman" w:hAnsi="Times New Roman"/>
                <w:color w:val="000000"/>
                <w:sz w:val="20"/>
                <w:szCs w:val="20"/>
              </w:rPr>
            </w:pPr>
          </w:p>
        </w:tc>
      </w:tr>
      <w:tr w:rsidR="001D4AB4" w:rsidRPr="001D4AB4" w:rsidTr="003B0F0C">
        <w:trPr>
          <w:gridAfter w:val="8"/>
          <w:wAfter w:w="588" w:type="pct"/>
          <w:trHeight w:val="300"/>
        </w:trPr>
        <w:tc>
          <w:tcPr>
            <w:tcW w:w="591" w:type="pct"/>
            <w:tcBorders>
              <w:top w:val="nil"/>
              <w:left w:val="single" w:sz="4" w:space="0" w:color="auto"/>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1</w:t>
            </w:r>
          </w:p>
        </w:tc>
        <w:tc>
          <w:tcPr>
            <w:tcW w:w="559"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2</w:t>
            </w:r>
          </w:p>
        </w:tc>
        <w:tc>
          <w:tcPr>
            <w:tcW w:w="258"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3</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4</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5</w:t>
            </w:r>
          </w:p>
        </w:tc>
        <w:tc>
          <w:tcPr>
            <w:tcW w:w="346"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6</w:t>
            </w:r>
          </w:p>
        </w:tc>
        <w:tc>
          <w:tcPr>
            <w:tcW w:w="302"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7</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8</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9</w:t>
            </w:r>
          </w:p>
        </w:tc>
        <w:tc>
          <w:tcPr>
            <w:tcW w:w="1071" w:type="pct"/>
            <w:tcBorders>
              <w:top w:val="nil"/>
              <w:left w:val="nil"/>
              <w:bottom w:val="single" w:sz="4" w:space="0" w:color="auto"/>
              <w:right w:val="single" w:sz="4" w:space="0" w:color="auto"/>
            </w:tcBorders>
            <w:shd w:val="clear" w:color="auto" w:fill="auto"/>
            <w:noWrap/>
            <w:vAlign w:val="bottom"/>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12</w:t>
            </w:r>
          </w:p>
        </w:tc>
      </w:tr>
      <w:tr w:rsidR="001D4AB4" w:rsidRPr="001D4AB4" w:rsidTr="003B0F0C">
        <w:trPr>
          <w:gridAfter w:val="7"/>
          <w:wAfter w:w="516" w:type="pct"/>
          <w:trHeight w:val="480"/>
        </w:trPr>
        <w:tc>
          <w:tcPr>
            <w:tcW w:w="591" w:type="pct"/>
            <w:vMerge w:val="restart"/>
            <w:tcBorders>
              <w:top w:val="nil"/>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r w:rsidRPr="001D4AB4">
              <w:rPr>
                <w:rFonts w:ascii="Times New Roman" w:hAnsi="Times New Roman"/>
                <w:sz w:val="20"/>
                <w:szCs w:val="20"/>
              </w:rPr>
              <w:t>1.1. Мероприятия</w:t>
            </w:r>
          </w:p>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eastAsia="Calibri" w:hAnsi="Times New Roman"/>
                <w:sz w:val="20"/>
                <w:szCs w:val="20"/>
                <w:lang w:eastAsia="en-US"/>
              </w:rPr>
              <w:t>по благоустройству дворовых территорий</w:t>
            </w:r>
          </w:p>
        </w:tc>
        <w:tc>
          <w:tcPr>
            <w:tcW w:w="559" w:type="pct"/>
            <w:vMerge w:val="restart"/>
            <w:tcBorders>
              <w:top w:val="nil"/>
              <w:left w:val="single" w:sz="4" w:space="0" w:color="auto"/>
              <w:right w:val="single" w:sz="4" w:space="0" w:color="auto"/>
            </w:tcBorders>
          </w:tcPr>
          <w:p w:rsidR="001D4AB4" w:rsidRPr="001D4AB4" w:rsidRDefault="001D4AB4" w:rsidP="008702B9">
            <w:pPr>
              <w:spacing w:after="0" w:line="240" w:lineRule="auto"/>
              <w:rPr>
                <w:rFonts w:ascii="Times New Roman" w:eastAsia="Calibri" w:hAnsi="Times New Roman"/>
                <w:sz w:val="20"/>
                <w:szCs w:val="20"/>
              </w:rPr>
            </w:pPr>
            <w:r w:rsidRPr="001D4AB4">
              <w:rPr>
                <w:rFonts w:ascii="Times New Roman" w:eastAsia="Calibri" w:hAnsi="Times New Roman"/>
                <w:sz w:val="20"/>
                <w:szCs w:val="20"/>
              </w:rPr>
              <w:t>Администрация МО «Катунинское»</w:t>
            </w: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всего</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67962,92</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1962,92</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28000,0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12000,0</w:t>
            </w:r>
            <w:r w:rsidR="00F3188C">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12000,0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14000,0</w:t>
            </w:r>
            <w:r w:rsidR="00893F95">
              <w:rPr>
                <w:rFonts w:ascii="Times New Roman" w:hAnsi="Times New Roman"/>
                <w:sz w:val="20"/>
                <w:szCs w:val="20"/>
              </w:rPr>
              <w:t>0</w:t>
            </w:r>
          </w:p>
        </w:tc>
        <w:tc>
          <w:tcPr>
            <w:tcW w:w="1071" w:type="pct"/>
            <w:vMerge w:val="restart"/>
            <w:tcBorders>
              <w:top w:val="nil"/>
              <w:left w:val="single" w:sz="4" w:space="0" w:color="auto"/>
              <w:right w:val="single" w:sz="4" w:space="0" w:color="auto"/>
            </w:tcBorders>
          </w:tcPr>
          <w:p w:rsidR="001D4AB4" w:rsidRDefault="001D4AB4" w:rsidP="00FF084F">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количество благ</w:t>
            </w:r>
            <w:r w:rsidR="00FF084F">
              <w:rPr>
                <w:rFonts w:ascii="Times New Roman" w:hAnsi="Times New Roman"/>
                <w:color w:val="000000"/>
                <w:sz w:val="20"/>
                <w:szCs w:val="20"/>
              </w:rPr>
              <w:t>оустроенных дворовых территорий</w:t>
            </w:r>
            <w:r w:rsidR="00B80E25">
              <w:rPr>
                <w:rFonts w:ascii="Times New Roman" w:hAnsi="Times New Roman"/>
                <w:color w:val="000000"/>
                <w:sz w:val="20"/>
                <w:szCs w:val="20"/>
              </w:rPr>
              <w:t>, ед.</w:t>
            </w:r>
            <w:r w:rsidR="00FF084F">
              <w:rPr>
                <w:rFonts w:ascii="Times New Roman" w:hAnsi="Times New Roman"/>
                <w:color w:val="000000"/>
                <w:sz w:val="20"/>
                <w:szCs w:val="20"/>
              </w:rPr>
              <w:t>:</w:t>
            </w:r>
          </w:p>
          <w:p w:rsidR="00FF084F" w:rsidRDefault="00FF084F" w:rsidP="00FF084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2018 – </w:t>
            </w:r>
          </w:p>
          <w:p w:rsidR="00FF084F" w:rsidRDefault="00FF084F" w:rsidP="00FF084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2019 – </w:t>
            </w:r>
          </w:p>
          <w:p w:rsidR="00FF084F" w:rsidRDefault="00FF084F" w:rsidP="00FF084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2020 – </w:t>
            </w:r>
          </w:p>
          <w:p w:rsidR="00FF084F" w:rsidRDefault="00FF084F" w:rsidP="00FF084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2021 – </w:t>
            </w:r>
          </w:p>
          <w:p w:rsidR="00FF084F" w:rsidRDefault="00FF084F" w:rsidP="00FF084F">
            <w:pPr>
              <w:spacing w:after="0" w:line="240" w:lineRule="auto"/>
              <w:rPr>
                <w:rFonts w:ascii="Times New Roman" w:hAnsi="Times New Roman"/>
                <w:color w:val="000000"/>
                <w:sz w:val="20"/>
                <w:szCs w:val="20"/>
              </w:rPr>
            </w:pPr>
            <w:r>
              <w:rPr>
                <w:rFonts w:ascii="Times New Roman" w:hAnsi="Times New Roman"/>
                <w:color w:val="000000"/>
                <w:sz w:val="20"/>
                <w:szCs w:val="20"/>
              </w:rPr>
              <w:t>2022 –</w:t>
            </w:r>
          </w:p>
          <w:p w:rsidR="00FF084F" w:rsidRDefault="00FF084F" w:rsidP="00FF084F">
            <w:pPr>
              <w:spacing w:after="0" w:line="240" w:lineRule="auto"/>
              <w:rPr>
                <w:rFonts w:ascii="Times New Roman" w:hAnsi="Times New Roman"/>
                <w:color w:val="000000"/>
                <w:sz w:val="20"/>
                <w:szCs w:val="20"/>
              </w:rPr>
            </w:pPr>
          </w:p>
          <w:p w:rsidR="00FF084F" w:rsidRPr="001D4AB4" w:rsidRDefault="00FF084F" w:rsidP="00FF084F">
            <w:pPr>
              <w:spacing w:after="0" w:line="240" w:lineRule="auto"/>
              <w:rPr>
                <w:rFonts w:ascii="Times New Roman" w:hAnsi="Times New Roman"/>
                <w:color w:val="000000"/>
                <w:sz w:val="20"/>
                <w:szCs w:val="20"/>
              </w:rPr>
            </w:pPr>
          </w:p>
        </w:tc>
        <w:tc>
          <w:tcPr>
            <w:tcW w:w="72" w:type="pct"/>
            <w:vAlign w:val="center"/>
          </w:tcPr>
          <w:p w:rsidR="001D4AB4" w:rsidRPr="001D4AB4" w:rsidRDefault="001D4AB4" w:rsidP="008702B9">
            <w:pPr>
              <w:spacing w:after="0" w:line="240" w:lineRule="auto"/>
              <w:jc w:val="center"/>
              <w:rPr>
                <w:rFonts w:ascii="Times New Roman" w:hAnsi="Times New Roman"/>
                <w:color w:val="000000"/>
                <w:sz w:val="20"/>
                <w:szCs w:val="20"/>
              </w:rPr>
            </w:pPr>
          </w:p>
        </w:tc>
      </w:tr>
      <w:tr w:rsidR="001D4AB4" w:rsidRPr="001D4AB4" w:rsidTr="003B0F0C">
        <w:trPr>
          <w:gridAfter w:val="8"/>
          <w:wAfter w:w="588" w:type="pct"/>
          <w:trHeight w:val="631"/>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 том числе:</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FF0000"/>
                <w:sz w:val="20"/>
                <w:szCs w:val="20"/>
              </w:rPr>
            </w:pP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FF0000"/>
                <w:sz w:val="20"/>
                <w:szCs w:val="20"/>
              </w:rPr>
            </w:pPr>
          </w:p>
        </w:tc>
        <w:tc>
          <w:tcPr>
            <w:tcW w:w="346"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FF0000"/>
                <w:sz w:val="20"/>
                <w:szCs w:val="20"/>
              </w:rPr>
            </w:pPr>
          </w:p>
        </w:tc>
        <w:tc>
          <w:tcPr>
            <w:tcW w:w="302"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FF0000"/>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FF0000"/>
                <w:sz w:val="20"/>
                <w:szCs w:val="20"/>
              </w:rPr>
            </w:pP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FF0000"/>
                <w:sz w:val="20"/>
                <w:szCs w:val="20"/>
              </w:rPr>
            </w:pP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 xml:space="preserve">федеральный </w:t>
            </w:r>
            <w:r w:rsidRPr="001D4AB4">
              <w:rPr>
                <w:rFonts w:ascii="Times New Roman" w:hAnsi="Times New Roman"/>
                <w:color w:val="000000"/>
                <w:sz w:val="20"/>
                <w:szCs w:val="20"/>
              </w:rPr>
              <w:br/>
              <w:t>бюджет</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36699,98</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1059,98</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15120,0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6480,00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6480,00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7560,00</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областной бюджет</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7475,92</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215,92</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3080,0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1320,0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1320,0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1540,0</w:t>
            </w:r>
            <w:r w:rsidR="00893F95">
              <w:rPr>
                <w:rFonts w:ascii="Times New Roman" w:hAnsi="Times New Roman"/>
                <w:sz w:val="20"/>
                <w:szCs w:val="20"/>
              </w:rPr>
              <w:t>0</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местные бюдже</w:t>
            </w:r>
            <w:r w:rsidRPr="001D4AB4">
              <w:rPr>
                <w:rFonts w:ascii="Times New Roman" w:hAnsi="Times New Roman"/>
                <w:color w:val="000000"/>
                <w:sz w:val="20"/>
                <w:szCs w:val="20"/>
              </w:rPr>
              <w:lastRenderedPageBreak/>
              <w:t>ты</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lastRenderedPageBreak/>
              <w:t>20487,02</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687,02</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8400,00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3600,00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3600,00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4200</w:t>
            </w:r>
            <w:r w:rsidR="00893F95">
              <w:rPr>
                <w:rFonts w:ascii="Times New Roman" w:hAnsi="Times New Roman"/>
                <w:sz w:val="20"/>
                <w:szCs w:val="20"/>
              </w:rPr>
              <w:t>,00</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внебюджетные</w:t>
            </w:r>
            <w:r w:rsidRPr="001D4AB4">
              <w:rPr>
                <w:rFonts w:ascii="Times New Roman" w:hAnsi="Times New Roman"/>
                <w:color w:val="000000"/>
                <w:sz w:val="20"/>
                <w:szCs w:val="20"/>
              </w:rPr>
              <w:br/>
              <w:t>средства</w:t>
            </w:r>
          </w:p>
          <w:p w:rsidR="001D4AB4" w:rsidRPr="001D4AB4" w:rsidRDefault="001D4AB4" w:rsidP="008702B9">
            <w:pPr>
              <w:spacing w:after="0" w:line="240" w:lineRule="auto"/>
              <w:rPr>
                <w:rFonts w:ascii="Times New Roman" w:hAnsi="Times New Roman"/>
                <w:color w:val="000000"/>
                <w:sz w:val="20"/>
                <w:szCs w:val="20"/>
              </w:rPr>
            </w:pP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3300,0</w:t>
            </w:r>
            <w:r w:rsidR="00893F95">
              <w:rPr>
                <w:rFonts w:ascii="Times New Roman" w:hAnsi="Times New Roman"/>
                <w:sz w:val="20"/>
                <w:szCs w:val="20"/>
              </w:rPr>
              <w:t>0</w:t>
            </w:r>
          </w:p>
        </w:tc>
        <w:tc>
          <w:tcPr>
            <w:tcW w:w="300" w:type="pct"/>
            <w:tcBorders>
              <w:top w:val="nil"/>
              <w:left w:val="nil"/>
              <w:bottom w:val="single" w:sz="4" w:space="0" w:color="auto"/>
              <w:right w:val="single" w:sz="4" w:space="0" w:color="auto"/>
            </w:tcBorders>
            <w:shd w:val="clear" w:color="auto" w:fill="auto"/>
            <w:noWrap/>
          </w:tcPr>
          <w:p w:rsidR="001D4AB4" w:rsidRPr="001D4AB4" w:rsidRDefault="00893F95" w:rsidP="008702B9">
            <w:pPr>
              <w:jc w:val="center"/>
              <w:rPr>
                <w:rFonts w:ascii="Times New Roman" w:hAnsi="Times New Roman"/>
                <w:sz w:val="20"/>
                <w:szCs w:val="20"/>
              </w:rPr>
            </w:pPr>
            <w:r>
              <w:rPr>
                <w:rFonts w:ascii="Times New Roman" w:hAnsi="Times New Roman"/>
                <w:sz w:val="20"/>
                <w:szCs w:val="20"/>
              </w:rPr>
              <w:t>0,00</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1400,0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600,0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600,0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700,0</w:t>
            </w:r>
            <w:r w:rsidR="00893F95">
              <w:rPr>
                <w:rFonts w:ascii="Times New Roman" w:hAnsi="Times New Roman"/>
                <w:sz w:val="20"/>
                <w:szCs w:val="20"/>
              </w:rPr>
              <w:t>0</w:t>
            </w:r>
          </w:p>
        </w:tc>
        <w:tc>
          <w:tcPr>
            <w:tcW w:w="1071"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val="restart"/>
            <w:tcBorders>
              <w:top w:val="nil"/>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r w:rsidRPr="001D4AB4">
              <w:rPr>
                <w:rFonts w:ascii="Times New Roman" w:hAnsi="Times New Roman"/>
                <w:sz w:val="20"/>
                <w:szCs w:val="20"/>
              </w:rPr>
              <w:t>1.2.</w:t>
            </w:r>
          </w:p>
          <w:p w:rsidR="001D4AB4" w:rsidRPr="001D4AB4" w:rsidRDefault="001D4AB4" w:rsidP="008702B9">
            <w:pPr>
              <w:widowControl w:val="0"/>
              <w:autoSpaceDE w:val="0"/>
              <w:autoSpaceDN w:val="0"/>
              <w:spacing w:after="0" w:line="240" w:lineRule="auto"/>
              <w:rPr>
                <w:rFonts w:ascii="Times New Roman" w:hAnsi="Times New Roman"/>
                <w:sz w:val="20"/>
                <w:szCs w:val="20"/>
              </w:rPr>
            </w:pPr>
            <w:r w:rsidRPr="001D4AB4">
              <w:rPr>
                <w:rFonts w:ascii="Times New Roman" w:hAnsi="Times New Roman"/>
                <w:sz w:val="20"/>
                <w:szCs w:val="20"/>
              </w:rPr>
              <w:t>Мероприятия</w:t>
            </w:r>
          </w:p>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eastAsia="Calibri" w:hAnsi="Times New Roman"/>
                <w:sz w:val="20"/>
                <w:szCs w:val="20"/>
                <w:lang w:eastAsia="en-US"/>
              </w:rPr>
              <w:t>по благоустройству общественных территорий</w:t>
            </w:r>
          </w:p>
        </w:tc>
        <w:tc>
          <w:tcPr>
            <w:tcW w:w="559" w:type="pct"/>
            <w:vMerge w:val="restart"/>
            <w:tcBorders>
              <w:top w:val="nil"/>
              <w:left w:val="single" w:sz="4" w:space="0" w:color="auto"/>
              <w:right w:val="single" w:sz="4" w:space="0" w:color="auto"/>
            </w:tcBorders>
          </w:tcPr>
          <w:p w:rsidR="001D4AB4" w:rsidRPr="001D4AB4" w:rsidRDefault="001D4AB4" w:rsidP="008702B9">
            <w:pPr>
              <w:spacing w:after="0" w:line="240" w:lineRule="auto"/>
              <w:rPr>
                <w:rFonts w:ascii="Times New Roman" w:eastAsia="Calibri" w:hAnsi="Times New Roman"/>
                <w:sz w:val="20"/>
                <w:szCs w:val="20"/>
              </w:rPr>
            </w:pPr>
            <w:r w:rsidRPr="001D4AB4">
              <w:rPr>
                <w:rFonts w:ascii="Times New Roman" w:eastAsia="Calibri" w:hAnsi="Times New Roman"/>
                <w:sz w:val="20"/>
                <w:szCs w:val="20"/>
              </w:rPr>
              <w:t>Администрация МО «Катунинское »</w:t>
            </w: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всего</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9000,0</w:t>
            </w:r>
            <w:r w:rsidR="00893F95">
              <w:rPr>
                <w:rFonts w:ascii="Times New Roman" w:hAnsi="Times New Roman"/>
                <w:sz w:val="20"/>
                <w:szCs w:val="20"/>
              </w:rPr>
              <w:t>0</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0,00</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3000,0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3000,0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3000,0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0,00</w:t>
            </w:r>
          </w:p>
        </w:tc>
        <w:tc>
          <w:tcPr>
            <w:tcW w:w="1071" w:type="pct"/>
            <w:vMerge w:val="restart"/>
            <w:tcBorders>
              <w:top w:val="nil"/>
              <w:left w:val="single" w:sz="4" w:space="0" w:color="auto"/>
              <w:right w:val="single" w:sz="4" w:space="0" w:color="auto"/>
            </w:tcBorders>
          </w:tcPr>
          <w:p w:rsidR="001D4AB4" w:rsidRDefault="001D4AB4" w:rsidP="00B80E25">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количество благоуст</w:t>
            </w:r>
            <w:r w:rsidR="00B80E25">
              <w:rPr>
                <w:rFonts w:ascii="Times New Roman" w:hAnsi="Times New Roman"/>
                <w:color w:val="000000"/>
                <w:sz w:val="20"/>
                <w:szCs w:val="20"/>
              </w:rPr>
              <w:t>роенных общественных территорий, ед.:</w:t>
            </w:r>
          </w:p>
          <w:p w:rsidR="00B80E25" w:rsidRDefault="00B80E25" w:rsidP="00B80E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2018 – </w:t>
            </w:r>
          </w:p>
          <w:p w:rsidR="00B80E25" w:rsidRDefault="00B80E25" w:rsidP="00B80E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2019 – </w:t>
            </w:r>
          </w:p>
          <w:p w:rsidR="00B80E25" w:rsidRDefault="00B80E25" w:rsidP="00B80E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2020 – </w:t>
            </w:r>
          </w:p>
          <w:p w:rsidR="00B80E25" w:rsidRDefault="00B80E25" w:rsidP="00B80E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2021 – </w:t>
            </w:r>
          </w:p>
          <w:p w:rsidR="00B80E25" w:rsidRDefault="00B80E25" w:rsidP="00B80E25">
            <w:pPr>
              <w:spacing w:after="0" w:line="240" w:lineRule="auto"/>
              <w:rPr>
                <w:rFonts w:ascii="Times New Roman" w:hAnsi="Times New Roman"/>
                <w:color w:val="000000"/>
                <w:sz w:val="20"/>
                <w:szCs w:val="20"/>
              </w:rPr>
            </w:pPr>
            <w:r>
              <w:rPr>
                <w:rFonts w:ascii="Times New Roman" w:hAnsi="Times New Roman"/>
                <w:color w:val="000000"/>
                <w:sz w:val="20"/>
                <w:szCs w:val="20"/>
              </w:rPr>
              <w:t>2022 –</w:t>
            </w:r>
          </w:p>
          <w:p w:rsidR="00B80E25" w:rsidRPr="001D4AB4" w:rsidRDefault="00B80E25" w:rsidP="00B80E25">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 том числе:</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 </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 </w:t>
            </w:r>
          </w:p>
        </w:tc>
        <w:tc>
          <w:tcPr>
            <w:tcW w:w="346"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 </w:t>
            </w:r>
          </w:p>
        </w:tc>
        <w:tc>
          <w:tcPr>
            <w:tcW w:w="302"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 </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 </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 </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 xml:space="preserve">федеральный </w:t>
            </w:r>
            <w:r w:rsidRPr="001D4AB4">
              <w:rPr>
                <w:rFonts w:ascii="Times New Roman" w:hAnsi="Times New Roman"/>
                <w:color w:val="000000"/>
                <w:sz w:val="20"/>
                <w:szCs w:val="20"/>
              </w:rPr>
              <w:br/>
              <w:t>бюджет</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4860,0</w:t>
            </w:r>
            <w:r w:rsidR="00893F95">
              <w:rPr>
                <w:rFonts w:ascii="Times New Roman" w:hAnsi="Times New Roman"/>
                <w:sz w:val="20"/>
                <w:szCs w:val="20"/>
              </w:rPr>
              <w:t>0</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0,00</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1620,0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1620,0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1620,0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w:t>
            </w:r>
            <w:r w:rsidR="00893F95">
              <w:rPr>
                <w:rFonts w:ascii="Times New Roman" w:hAnsi="Times New Roman"/>
                <w:sz w:val="20"/>
                <w:szCs w:val="20"/>
              </w:rPr>
              <w:t>0</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областной бюджет</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990,0</w:t>
            </w:r>
            <w:r w:rsidR="00893F95">
              <w:rPr>
                <w:rFonts w:ascii="Times New Roman" w:hAnsi="Times New Roman"/>
                <w:sz w:val="20"/>
                <w:szCs w:val="20"/>
              </w:rPr>
              <w:t>0</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0,00</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330,0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330,0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330,0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0,00</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местные бюджеты</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3150,0</w:t>
            </w:r>
            <w:r w:rsidR="00893F95">
              <w:rPr>
                <w:rFonts w:ascii="Times New Roman" w:hAnsi="Times New Roman"/>
                <w:sz w:val="20"/>
                <w:szCs w:val="20"/>
              </w:rPr>
              <w:t>0</w:t>
            </w:r>
          </w:p>
        </w:tc>
        <w:tc>
          <w:tcPr>
            <w:tcW w:w="300"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0,00</w:t>
            </w:r>
          </w:p>
        </w:tc>
        <w:tc>
          <w:tcPr>
            <w:tcW w:w="346"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1050,0</w:t>
            </w:r>
            <w:r w:rsidR="00893F95">
              <w:rPr>
                <w:rFonts w:ascii="Times New Roman" w:hAnsi="Times New Roman"/>
                <w:sz w:val="20"/>
                <w:szCs w:val="20"/>
              </w:rPr>
              <w:t>0</w:t>
            </w:r>
          </w:p>
        </w:tc>
        <w:tc>
          <w:tcPr>
            <w:tcW w:w="302"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1050,0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1050,0</w:t>
            </w:r>
            <w:r w:rsidR="00893F95">
              <w:rPr>
                <w:rFonts w:ascii="Times New Roman" w:hAnsi="Times New Roman"/>
                <w:sz w:val="20"/>
                <w:szCs w:val="20"/>
              </w:rPr>
              <w:t>0</w:t>
            </w:r>
          </w:p>
        </w:tc>
        <w:tc>
          <w:tcPr>
            <w:tcW w:w="343" w:type="pct"/>
            <w:tcBorders>
              <w:top w:val="nil"/>
              <w:left w:val="nil"/>
              <w:bottom w:val="single" w:sz="4" w:space="0" w:color="auto"/>
              <w:right w:val="single" w:sz="4" w:space="0" w:color="auto"/>
            </w:tcBorders>
            <w:shd w:val="clear" w:color="auto" w:fill="auto"/>
            <w:noWrap/>
          </w:tcPr>
          <w:p w:rsidR="001D4AB4" w:rsidRPr="001D4AB4" w:rsidRDefault="001D4AB4" w:rsidP="008702B9">
            <w:pPr>
              <w:jc w:val="center"/>
              <w:rPr>
                <w:rFonts w:ascii="Times New Roman" w:hAnsi="Times New Roman"/>
                <w:sz w:val="20"/>
                <w:szCs w:val="20"/>
              </w:rPr>
            </w:pPr>
            <w:r w:rsidRPr="001D4AB4">
              <w:rPr>
                <w:rFonts w:ascii="Times New Roman" w:hAnsi="Times New Roman"/>
                <w:sz w:val="20"/>
                <w:szCs w:val="20"/>
              </w:rPr>
              <w:t>0,00</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563"/>
        </w:trPr>
        <w:tc>
          <w:tcPr>
            <w:tcW w:w="591"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внебюджетные</w:t>
            </w:r>
            <w:r w:rsidRPr="001D4AB4">
              <w:rPr>
                <w:rFonts w:ascii="Times New Roman" w:hAnsi="Times New Roman"/>
                <w:color w:val="000000"/>
                <w:sz w:val="20"/>
                <w:szCs w:val="20"/>
              </w:rPr>
              <w:br/>
              <w:t>средства</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sz w:val="20"/>
                <w:szCs w:val="20"/>
              </w:rPr>
            </w:pPr>
            <w:r w:rsidRPr="001D4AB4">
              <w:rPr>
                <w:rFonts w:ascii="Times New Roman" w:eastAsia="Calibri" w:hAnsi="Times New Roman"/>
                <w:sz w:val="20"/>
                <w:szCs w:val="20"/>
              </w:rPr>
              <w:t>-</w:t>
            </w:r>
          </w:p>
        </w:tc>
        <w:tc>
          <w:tcPr>
            <w:tcW w:w="300"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sz w:val="20"/>
                <w:szCs w:val="20"/>
              </w:rPr>
            </w:pPr>
            <w:r w:rsidRPr="001D4AB4">
              <w:rPr>
                <w:rFonts w:ascii="Times New Roman" w:eastAsia="Calibri" w:hAnsi="Times New Roman"/>
                <w:sz w:val="20"/>
                <w:szCs w:val="20"/>
              </w:rPr>
              <w:t>-</w:t>
            </w:r>
          </w:p>
        </w:tc>
        <w:tc>
          <w:tcPr>
            <w:tcW w:w="346"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sz w:val="20"/>
                <w:szCs w:val="20"/>
              </w:rPr>
            </w:pPr>
            <w:r w:rsidRPr="001D4AB4">
              <w:rPr>
                <w:rFonts w:ascii="Times New Roman" w:eastAsia="Calibri" w:hAnsi="Times New Roman"/>
                <w:sz w:val="20"/>
                <w:szCs w:val="20"/>
              </w:rPr>
              <w:t>-</w:t>
            </w:r>
          </w:p>
        </w:tc>
        <w:tc>
          <w:tcPr>
            <w:tcW w:w="302"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sz w:val="20"/>
                <w:szCs w:val="20"/>
              </w:rPr>
            </w:pPr>
            <w:r w:rsidRPr="001D4AB4">
              <w:rPr>
                <w:rFonts w:ascii="Times New Roman" w:eastAsia="Calibri" w:hAnsi="Times New Roman"/>
                <w:sz w:val="20"/>
                <w:szCs w:val="20"/>
              </w:rPr>
              <w:t>-</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sz w:val="20"/>
                <w:szCs w:val="20"/>
              </w:rPr>
            </w:pPr>
            <w:r w:rsidRPr="001D4AB4">
              <w:rPr>
                <w:rFonts w:ascii="Times New Roman" w:eastAsia="Calibri" w:hAnsi="Times New Roman"/>
                <w:sz w:val="20"/>
                <w:szCs w:val="20"/>
              </w:rPr>
              <w:t>-</w:t>
            </w:r>
          </w:p>
        </w:tc>
        <w:tc>
          <w:tcPr>
            <w:tcW w:w="343" w:type="pct"/>
            <w:tcBorders>
              <w:top w:val="nil"/>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sz w:val="20"/>
                <w:szCs w:val="20"/>
              </w:rPr>
            </w:pPr>
            <w:r w:rsidRPr="001D4AB4">
              <w:rPr>
                <w:rFonts w:ascii="Times New Roman" w:eastAsia="Calibri" w:hAnsi="Times New Roman"/>
                <w:sz w:val="20"/>
                <w:szCs w:val="20"/>
              </w:rPr>
              <w:t>-</w:t>
            </w:r>
          </w:p>
        </w:tc>
        <w:tc>
          <w:tcPr>
            <w:tcW w:w="1071"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trHeight w:val="240"/>
        </w:trPr>
        <w:tc>
          <w:tcPr>
            <w:tcW w:w="591" w:type="pct"/>
            <w:vMerge w:val="restart"/>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 xml:space="preserve">1.3 Мероприятия по инвентаризации уровня благоустройства индивидуальных жилых домов и земельных участков, предоставленным для их размещения, </w:t>
            </w:r>
            <w:r w:rsidRPr="001D4AB4">
              <w:rPr>
                <w:rFonts w:ascii="Times New Roman" w:hAnsi="Times New Roman"/>
                <w:color w:val="000000"/>
                <w:sz w:val="20"/>
                <w:szCs w:val="20"/>
              </w:rPr>
              <w:lastRenderedPageBreak/>
              <w:t>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образовании правил благоустройства.</w:t>
            </w:r>
          </w:p>
        </w:tc>
        <w:tc>
          <w:tcPr>
            <w:tcW w:w="559" w:type="pct"/>
            <w:vMerge w:val="restart"/>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eastAsia="Calibri" w:hAnsi="Times New Roman"/>
                <w:sz w:val="20"/>
                <w:szCs w:val="20"/>
              </w:rPr>
              <w:lastRenderedPageBreak/>
              <w:t>Администрация МО «Катунинское »</w:t>
            </w: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всего</w:t>
            </w:r>
          </w:p>
        </w:tc>
        <w:tc>
          <w:tcPr>
            <w:tcW w:w="300" w:type="pct"/>
            <w:tcBorders>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0" w:type="pct"/>
            <w:tcBorders>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6" w:type="pct"/>
            <w:tcBorders>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2" w:type="pct"/>
            <w:tcBorders>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1071" w:type="pct"/>
            <w:vMerge w:val="restart"/>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Проведение инвентаризации индивидуальных жилых домов и земельных участков</w:t>
            </w:r>
          </w:p>
        </w:tc>
        <w:tc>
          <w:tcPr>
            <w:tcW w:w="72" w:type="pct"/>
            <w:vMerge w:val="restart"/>
          </w:tcPr>
          <w:p w:rsidR="001D4AB4" w:rsidRPr="001D4AB4" w:rsidRDefault="001D4AB4" w:rsidP="008702B9">
            <w:pPr>
              <w:spacing w:after="0" w:line="240" w:lineRule="auto"/>
              <w:rPr>
                <w:sz w:val="20"/>
                <w:szCs w:val="20"/>
              </w:rPr>
            </w:pPr>
          </w:p>
        </w:tc>
        <w:tc>
          <w:tcPr>
            <w:tcW w:w="72" w:type="pct"/>
            <w:vMerge w:val="restart"/>
          </w:tcPr>
          <w:p w:rsidR="001D4AB4" w:rsidRPr="001D4AB4" w:rsidRDefault="001D4AB4" w:rsidP="008702B9">
            <w:pPr>
              <w:spacing w:after="0" w:line="240" w:lineRule="auto"/>
              <w:rPr>
                <w:sz w:val="20"/>
                <w:szCs w:val="20"/>
              </w:rPr>
            </w:pPr>
          </w:p>
        </w:tc>
        <w:tc>
          <w:tcPr>
            <w:tcW w:w="72" w:type="pct"/>
            <w:vMerge w:val="restart"/>
          </w:tcPr>
          <w:p w:rsidR="001D4AB4" w:rsidRPr="001D4AB4" w:rsidRDefault="001D4AB4" w:rsidP="008702B9">
            <w:pPr>
              <w:spacing w:after="0" w:line="240" w:lineRule="auto"/>
              <w:rPr>
                <w:sz w:val="20"/>
                <w:szCs w:val="20"/>
              </w:rPr>
            </w:pPr>
          </w:p>
        </w:tc>
        <w:tc>
          <w:tcPr>
            <w:tcW w:w="72" w:type="pct"/>
            <w:vMerge w:val="restart"/>
          </w:tcPr>
          <w:p w:rsidR="001D4AB4" w:rsidRPr="001D4AB4" w:rsidRDefault="001D4AB4" w:rsidP="008702B9">
            <w:pPr>
              <w:spacing w:after="0" w:line="240" w:lineRule="auto"/>
              <w:rPr>
                <w:sz w:val="20"/>
                <w:szCs w:val="20"/>
              </w:rPr>
            </w:pPr>
          </w:p>
        </w:tc>
        <w:tc>
          <w:tcPr>
            <w:tcW w:w="72" w:type="pct"/>
            <w:vMerge w:val="restart"/>
          </w:tcPr>
          <w:p w:rsidR="001D4AB4" w:rsidRPr="001D4AB4" w:rsidRDefault="001D4AB4" w:rsidP="008702B9">
            <w:pPr>
              <w:spacing w:after="0" w:line="240" w:lineRule="auto"/>
              <w:rPr>
                <w:sz w:val="20"/>
                <w:szCs w:val="20"/>
              </w:rPr>
            </w:pPr>
          </w:p>
        </w:tc>
        <w:tc>
          <w:tcPr>
            <w:tcW w:w="72" w:type="pct"/>
            <w:vMerge w:val="restart"/>
          </w:tcPr>
          <w:p w:rsidR="001D4AB4" w:rsidRPr="001D4AB4" w:rsidRDefault="001D4AB4" w:rsidP="008702B9">
            <w:pPr>
              <w:spacing w:after="0" w:line="240" w:lineRule="auto"/>
              <w:rPr>
                <w:sz w:val="20"/>
                <w:szCs w:val="20"/>
              </w:rPr>
            </w:pPr>
          </w:p>
        </w:tc>
        <w:tc>
          <w:tcPr>
            <w:tcW w:w="72" w:type="pct"/>
            <w:vMerge w:val="restart"/>
          </w:tcPr>
          <w:p w:rsidR="001D4AB4" w:rsidRPr="001D4AB4" w:rsidRDefault="001D4AB4" w:rsidP="008702B9">
            <w:pPr>
              <w:spacing w:after="0" w:line="240" w:lineRule="auto"/>
              <w:rPr>
                <w:sz w:val="20"/>
                <w:szCs w:val="20"/>
              </w:rPr>
            </w:pPr>
          </w:p>
        </w:tc>
        <w:tc>
          <w:tcPr>
            <w:tcW w:w="83" w:type="pct"/>
            <w:vMerge w:val="restart"/>
            <w:tcBorders>
              <w:left w:val="nil"/>
              <w:right w:val="single" w:sz="4" w:space="0" w:color="auto"/>
            </w:tcBorders>
            <w:shd w:val="clear" w:color="auto" w:fill="auto"/>
          </w:tcPr>
          <w:p w:rsidR="001D4AB4" w:rsidRPr="001D4AB4" w:rsidRDefault="001D4AB4" w:rsidP="008702B9">
            <w:pPr>
              <w:spacing w:after="0" w:line="240" w:lineRule="auto"/>
              <w:rPr>
                <w:rFonts w:ascii="Times New Roman" w:eastAsia="Calibri" w:hAnsi="Times New Roman"/>
                <w:b/>
                <w:sz w:val="20"/>
                <w:szCs w:val="20"/>
              </w:rPr>
            </w:pPr>
          </w:p>
        </w:tc>
      </w:tr>
      <w:tr w:rsidR="001D4AB4" w:rsidRPr="001D4AB4" w:rsidTr="003B0F0C">
        <w:trPr>
          <w:trHeight w:val="129"/>
        </w:trPr>
        <w:tc>
          <w:tcPr>
            <w:tcW w:w="59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eastAsia="Calibri" w:hAnsi="Times New Roman"/>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 том числе:</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2"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107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83" w:type="pct"/>
            <w:vMerge/>
            <w:tcBorders>
              <w:left w:val="nil"/>
              <w:right w:val="single" w:sz="4" w:space="0" w:color="auto"/>
            </w:tcBorders>
            <w:shd w:val="clear" w:color="auto" w:fill="auto"/>
          </w:tcPr>
          <w:p w:rsidR="001D4AB4" w:rsidRPr="001D4AB4" w:rsidRDefault="001D4AB4" w:rsidP="008702B9">
            <w:pPr>
              <w:spacing w:after="0" w:line="240" w:lineRule="auto"/>
              <w:rPr>
                <w:rFonts w:ascii="Times New Roman" w:eastAsia="Calibri" w:hAnsi="Times New Roman"/>
                <w:b/>
                <w:sz w:val="20"/>
                <w:szCs w:val="20"/>
              </w:rPr>
            </w:pPr>
          </w:p>
        </w:tc>
      </w:tr>
      <w:tr w:rsidR="001D4AB4" w:rsidRPr="001D4AB4" w:rsidTr="003B0F0C">
        <w:trPr>
          <w:trHeight w:val="317"/>
        </w:trPr>
        <w:tc>
          <w:tcPr>
            <w:tcW w:w="59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eastAsia="Calibri" w:hAnsi="Times New Roman"/>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 xml:space="preserve">федеральный </w:t>
            </w:r>
            <w:r w:rsidRPr="001D4AB4">
              <w:rPr>
                <w:rFonts w:ascii="Times New Roman" w:hAnsi="Times New Roman"/>
                <w:color w:val="000000"/>
                <w:sz w:val="20"/>
                <w:szCs w:val="20"/>
              </w:rPr>
              <w:br/>
              <w:t>бюджет</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2"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107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83" w:type="pct"/>
            <w:vMerge/>
            <w:tcBorders>
              <w:left w:val="nil"/>
              <w:right w:val="single" w:sz="4" w:space="0" w:color="auto"/>
            </w:tcBorders>
            <w:shd w:val="clear" w:color="auto" w:fill="auto"/>
          </w:tcPr>
          <w:p w:rsidR="001D4AB4" w:rsidRPr="001D4AB4" w:rsidRDefault="001D4AB4" w:rsidP="008702B9">
            <w:pPr>
              <w:spacing w:after="0" w:line="240" w:lineRule="auto"/>
              <w:rPr>
                <w:rFonts w:ascii="Times New Roman" w:eastAsia="Calibri" w:hAnsi="Times New Roman"/>
                <w:b/>
                <w:sz w:val="20"/>
                <w:szCs w:val="20"/>
              </w:rPr>
            </w:pPr>
          </w:p>
        </w:tc>
      </w:tr>
      <w:tr w:rsidR="001D4AB4" w:rsidRPr="001D4AB4" w:rsidTr="003B0F0C">
        <w:trPr>
          <w:trHeight w:val="410"/>
        </w:trPr>
        <w:tc>
          <w:tcPr>
            <w:tcW w:w="59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eastAsia="Calibri" w:hAnsi="Times New Roman"/>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 xml:space="preserve">областной </w:t>
            </w:r>
            <w:r w:rsidRPr="001D4AB4">
              <w:rPr>
                <w:rFonts w:ascii="Times New Roman" w:hAnsi="Times New Roman"/>
                <w:color w:val="000000"/>
                <w:sz w:val="20"/>
                <w:szCs w:val="20"/>
              </w:rPr>
              <w:lastRenderedPageBreak/>
              <w:t>бюджет</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lastRenderedPageBreak/>
              <w:t>-</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2"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107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83" w:type="pct"/>
            <w:vMerge/>
            <w:tcBorders>
              <w:left w:val="nil"/>
              <w:right w:val="single" w:sz="4" w:space="0" w:color="auto"/>
            </w:tcBorders>
            <w:shd w:val="clear" w:color="auto" w:fill="auto"/>
          </w:tcPr>
          <w:p w:rsidR="001D4AB4" w:rsidRPr="001D4AB4" w:rsidRDefault="001D4AB4" w:rsidP="008702B9">
            <w:pPr>
              <w:spacing w:after="0" w:line="240" w:lineRule="auto"/>
              <w:rPr>
                <w:rFonts w:ascii="Times New Roman" w:eastAsia="Calibri" w:hAnsi="Times New Roman"/>
                <w:b/>
                <w:sz w:val="20"/>
                <w:szCs w:val="20"/>
              </w:rPr>
            </w:pPr>
          </w:p>
        </w:tc>
      </w:tr>
      <w:tr w:rsidR="001D4AB4" w:rsidRPr="001D4AB4" w:rsidTr="003B0F0C">
        <w:trPr>
          <w:trHeight w:val="374"/>
        </w:trPr>
        <w:tc>
          <w:tcPr>
            <w:tcW w:w="59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eastAsia="Calibri" w:hAnsi="Times New Roman"/>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местные бюджеты</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2"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107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83" w:type="pct"/>
            <w:vMerge/>
            <w:tcBorders>
              <w:left w:val="nil"/>
              <w:right w:val="single" w:sz="4" w:space="0" w:color="auto"/>
            </w:tcBorders>
            <w:shd w:val="clear" w:color="auto" w:fill="auto"/>
          </w:tcPr>
          <w:p w:rsidR="001D4AB4" w:rsidRPr="001D4AB4" w:rsidRDefault="001D4AB4" w:rsidP="008702B9">
            <w:pPr>
              <w:spacing w:after="0" w:line="240" w:lineRule="auto"/>
              <w:rPr>
                <w:rFonts w:ascii="Times New Roman" w:eastAsia="Calibri" w:hAnsi="Times New Roman"/>
                <w:b/>
                <w:sz w:val="20"/>
                <w:szCs w:val="20"/>
              </w:rPr>
            </w:pPr>
          </w:p>
        </w:tc>
      </w:tr>
      <w:tr w:rsidR="001D4AB4" w:rsidRPr="001D4AB4" w:rsidTr="003B0F0C">
        <w:trPr>
          <w:trHeight w:val="1095"/>
        </w:trPr>
        <w:tc>
          <w:tcPr>
            <w:tcW w:w="59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eastAsia="Calibri" w:hAnsi="Times New Roman"/>
                <w:sz w:val="20"/>
                <w:szCs w:val="20"/>
              </w:rPr>
            </w:pPr>
          </w:p>
        </w:tc>
        <w:tc>
          <w:tcPr>
            <w:tcW w:w="258" w:type="pct"/>
            <w:tcBorders>
              <w:top w:val="nil"/>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внебюджетные</w:t>
            </w:r>
            <w:r w:rsidRPr="001D4AB4">
              <w:rPr>
                <w:rFonts w:ascii="Times New Roman" w:hAnsi="Times New Roman"/>
                <w:color w:val="000000"/>
                <w:sz w:val="20"/>
                <w:szCs w:val="20"/>
              </w:rPr>
              <w:br/>
              <w:t>средства</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6"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02"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343" w:type="pct"/>
            <w:tcBorders>
              <w:top w:val="single" w:sz="4" w:space="0" w:color="auto"/>
              <w:left w:val="single" w:sz="4" w:space="0" w:color="auto"/>
              <w:bottom w:val="single" w:sz="4" w:space="0" w:color="auto"/>
              <w:right w:val="single" w:sz="4" w:space="0" w:color="auto"/>
            </w:tcBorders>
          </w:tcPr>
          <w:p w:rsidR="001D4AB4" w:rsidRPr="001D4AB4" w:rsidRDefault="001D4AB4" w:rsidP="008702B9">
            <w:pPr>
              <w:jc w:val="center"/>
              <w:rPr>
                <w:sz w:val="20"/>
                <w:szCs w:val="20"/>
              </w:rPr>
            </w:pPr>
            <w:r w:rsidRPr="001D4AB4">
              <w:rPr>
                <w:rFonts w:ascii="Times New Roman" w:eastAsia="Calibri" w:hAnsi="Times New Roman"/>
                <w:color w:val="000000"/>
                <w:sz w:val="20"/>
                <w:szCs w:val="20"/>
              </w:rPr>
              <w:t>-</w:t>
            </w:r>
          </w:p>
        </w:tc>
        <w:tc>
          <w:tcPr>
            <w:tcW w:w="1071" w:type="pct"/>
            <w:vMerge/>
            <w:tcBorders>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83" w:type="pct"/>
            <w:vMerge/>
            <w:tcBorders>
              <w:left w:val="nil"/>
              <w:right w:val="single" w:sz="4" w:space="0" w:color="auto"/>
            </w:tcBorders>
            <w:shd w:val="clear" w:color="auto" w:fill="auto"/>
          </w:tcPr>
          <w:p w:rsidR="001D4AB4" w:rsidRPr="001D4AB4" w:rsidRDefault="001D4AB4" w:rsidP="008702B9">
            <w:pPr>
              <w:spacing w:after="0" w:line="240" w:lineRule="auto"/>
              <w:rPr>
                <w:rFonts w:ascii="Times New Roman" w:eastAsia="Calibri" w:hAnsi="Times New Roman"/>
                <w:b/>
                <w:sz w:val="20"/>
                <w:szCs w:val="20"/>
              </w:rPr>
            </w:pPr>
          </w:p>
        </w:tc>
      </w:tr>
      <w:tr w:rsidR="001D4AB4" w:rsidRPr="001D4AB4" w:rsidTr="003B0F0C">
        <w:trPr>
          <w:trHeight w:val="3030"/>
        </w:trPr>
        <w:tc>
          <w:tcPr>
            <w:tcW w:w="591" w:type="pct"/>
            <w:vMerge/>
            <w:tcBorders>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eastAsia="Calibri" w:hAnsi="Times New Roman"/>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302"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72" w:type="pct"/>
            <w:vMerge/>
          </w:tcPr>
          <w:p w:rsidR="001D4AB4" w:rsidRPr="001D4AB4" w:rsidRDefault="001D4AB4" w:rsidP="008702B9">
            <w:pPr>
              <w:spacing w:after="0" w:line="240" w:lineRule="auto"/>
              <w:rPr>
                <w:sz w:val="20"/>
                <w:szCs w:val="20"/>
              </w:rPr>
            </w:pPr>
          </w:p>
        </w:tc>
        <w:tc>
          <w:tcPr>
            <w:tcW w:w="83" w:type="pct"/>
            <w:vMerge/>
            <w:tcBorders>
              <w:left w:val="nil"/>
              <w:bottom w:val="single" w:sz="4" w:space="0" w:color="auto"/>
              <w:right w:val="single" w:sz="4" w:space="0" w:color="auto"/>
            </w:tcBorders>
            <w:shd w:val="clear" w:color="auto" w:fill="auto"/>
          </w:tcPr>
          <w:p w:rsidR="001D4AB4" w:rsidRPr="001D4AB4" w:rsidRDefault="001D4AB4" w:rsidP="008702B9">
            <w:pPr>
              <w:spacing w:after="0" w:line="240" w:lineRule="auto"/>
              <w:rPr>
                <w:rFonts w:ascii="Times New Roman" w:eastAsia="Calibri" w:hAnsi="Times New Roman"/>
                <w:b/>
                <w:sz w:val="20"/>
                <w:szCs w:val="20"/>
              </w:rPr>
            </w:pPr>
          </w:p>
        </w:tc>
      </w:tr>
      <w:tr w:rsidR="001D4AB4" w:rsidRPr="001D4AB4" w:rsidTr="003B0F0C">
        <w:trPr>
          <w:gridAfter w:val="8"/>
          <w:wAfter w:w="588" w:type="pct"/>
          <w:trHeight w:val="415"/>
        </w:trPr>
        <w:tc>
          <w:tcPr>
            <w:tcW w:w="591" w:type="pct"/>
            <w:vMerge w:val="restart"/>
            <w:tcBorders>
              <w:top w:val="single" w:sz="4" w:space="0" w:color="auto"/>
              <w:left w:val="single" w:sz="4" w:space="0" w:color="auto"/>
              <w:right w:val="single" w:sz="4" w:space="0" w:color="auto"/>
            </w:tcBorders>
          </w:tcPr>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r w:rsidRPr="001D4AB4">
              <w:rPr>
                <w:rFonts w:ascii="Times New Roman" w:eastAsia="Calibri" w:hAnsi="Times New Roman"/>
                <w:sz w:val="20"/>
                <w:szCs w:val="20"/>
              </w:rPr>
              <w:t>2.1. Мероприятия</w:t>
            </w:r>
          </w:p>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r w:rsidRPr="001D4AB4">
              <w:rPr>
                <w:rFonts w:ascii="Times New Roman" w:eastAsia="Calibri" w:hAnsi="Times New Roman"/>
                <w:sz w:val="20"/>
                <w:szCs w:val="20"/>
              </w:rPr>
              <w:t>по информированию заинтересованных граждан</w:t>
            </w:r>
          </w:p>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r w:rsidRPr="001D4AB4">
              <w:rPr>
                <w:rFonts w:ascii="Times New Roman" w:eastAsia="Calibri" w:hAnsi="Times New Roman"/>
                <w:sz w:val="20"/>
                <w:szCs w:val="20"/>
              </w:rPr>
              <w:t>и организаций</w:t>
            </w:r>
          </w:p>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eastAsia="Calibri" w:hAnsi="Times New Roman"/>
                <w:sz w:val="20"/>
                <w:szCs w:val="20"/>
              </w:rPr>
              <w:t>по реализации мероприятий по благоустройству территорий</w:t>
            </w:r>
          </w:p>
        </w:tc>
        <w:tc>
          <w:tcPr>
            <w:tcW w:w="559" w:type="pct"/>
            <w:vMerge w:val="restart"/>
            <w:tcBorders>
              <w:top w:val="single" w:sz="4" w:space="0" w:color="auto"/>
              <w:left w:val="single" w:sz="4" w:space="0" w:color="auto"/>
              <w:right w:val="single" w:sz="4" w:space="0" w:color="auto"/>
            </w:tcBorders>
          </w:tcPr>
          <w:p w:rsidR="001D4AB4" w:rsidRPr="001D4AB4" w:rsidRDefault="001D4AB4" w:rsidP="008702B9">
            <w:pPr>
              <w:spacing w:after="0" w:line="240" w:lineRule="auto"/>
              <w:rPr>
                <w:rFonts w:ascii="Times New Roman" w:eastAsia="Calibri" w:hAnsi="Times New Roman"/>
                <w:sz w:val="20"/>
                <w:szCs w:val="20"/>
              </w:rPr>
            </w:pPr>
            <w:r w:rsidRPr="001D4AB4">
              <w:rPr>
                <w:rFonts w:ascii="Times New Roman" w:eastAsia="Calibri" w:hAnsi="Times New Roman"/>
                <w:sz w:val="20"/>
                <w:szCs w:val="20"/>
              </w:rPr>
              <w:t>Администрация МО «Катунинское»</w:t>
            </w: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всего</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6"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2"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b/>
                <w:sz w:val="20"/>
                <w:szCs w:val="20"/>
              </w:rPr>
            </w:pPr>
          </w:p>
        </w:tc>
        <w:tc>
          <w:tcPr>
            <w:tcW w:w="1071" w:type="pct"/>
            <w:vMerge w:val="restart"/>
            <w:tcBorders>
              <w:top w:val="single" w:sz="4" w:space="0" w:color="auto"/>
              <w:left w:val="single" w:sz="4" w:space="0" w:color="auto"/>
              <w:right w:val="single" w:sz="4" w:space="0" w:color="auto"/>
            </w:tcBorders>
          </w:tcPr>
          <w:p w:rsidR="001D4AB4" w:rsidRPr="001D4AB4" w:rsidRDefault="001D4AB4" w:rsidP="008702B9">
            <w:pPr>
              <w:widowControl w:val="0"/>
              <w:autoSpaceDE w:val="0"/>
              <w:autoSpaceDN w:val="0"/>
              <w:spacing w:after="0" w:line="240" w:lineRule="auto"/>
              <w:rPr>
                <w:rFonts w:ascii="Times New Roman" w:hAnsi="Times New Roman"/>
                <w:sz w:val="20"/>
                <w:szCs w:val="20"/>
              </w:rPr>
            </w:pPr>
            <w:r w:rsidRPr="001D4AB4">
              <w:rPr>
                <w:rFonts w:ascii="Times New Roman" w:hAnsi="Times New Roman"/>
                <w:sz w:val="20"/>
                <w:szCs w:val="20"/>
              </w:rPr>
              <w:t>повышение уровня информированности заинтересованных граждан</w:t>
            </w:r>
          </w:p>
          <w:p w:rsidR="001D4AB4" w:rsidRPr="001D4AB4" w:rsidRDefault="001D4AB4" w:rsidP="008702B9">
            <w:pPr>
              <w:widowControl w:val="0"/>
              <w:autoSpaceDE w:val="0"/>
              <w:autoSpaceDN w:val="0"/>
              <w:spacing w:after="0" w:line="240" w:lineRule="auto"/>
              <w:rPr>
                <w:rFonts w:ascii="Times New Roman" w:hAnsi="Times New Roman"/>
                <w:sz w:val="20"/>
                <w:szCs w:val="20"/>
              </w:rPr>
            </w:pPr>
            <w:r w:rsidRPr="001D4AB4">
              <w:rPr>
                <w:rFonts w:ascii="Times New Roman" w:hAnsi="Times New Roman"/>
                <w:sz w:val="20"/>
                <w:szCs w:val="20"/>
              </w:rPr>
              <w:t>и организаций</w:t>
            </w:r>
          </w:p>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eastAsia="Calibri" w:hAnsi="Times New Roman"/>
                <w:sz w:val="20"/>
                <w:szCs w:val="20"/>
                <w:lang w:eastAsia="en-US"/>
              </w:rPr>
              <w:t>по реализации мероприятий по благоустройству территорий путем проведения (работы с местными средствами массовой информации, использование социальных сетей и Интернет-ресурсов вывешивание афиш и объявлений в наиболее посещаемых местах.)</w:t>
            </w: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 том числе:</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hAnsi="Times New Roman"/>
                <w:color w:val="000000"/>
                <w:sz w:val="20"/>
                <w:szCs w:val="20"/>
              </w:rPr>
            </w:pP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 xml:space="preserve">федеральный </w:t>
            </w:r>
            <w:r w:rsidRPr="001D4AB4">
              <w:rPr>
                <w:rFonts w:ascii="Times New Roman" w:hAnsi="Times New Roman"/>
                <w:color w:val="000000"/>
                <w:sz w:val="20"/>
                <w:szCs w:val="20"/>
              </w:rPr>
              <w:br/>
              <w:t>бюджет</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6"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2"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областной бюджет</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6"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2"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tcPr>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p>
        </w:tc>
        <w:tc>
          <w:tcPr>
            <w:tcW w:w="559"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местные бюджеты</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6"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2"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1071" w:type="pct"/>
            <w:vMerge/>
            <w:tcBorders>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347"/>
        </w:trPr>
        <w:tc>
          <w:tcPr>
            <w:tcW w:w="591" w:type="pct"/>
            <w:vMerge/>
            <w:tcBorders>
              <w:left w:val="single" w:sz="4" w:space="0" w:color="auto"/>
              <w:bottom w:val="single" w:sz="4" w:space="0" w:color="auto"/>
              <w:right w:val="single" w:sz="4" w:space="0" w:color="auto"/>
            </w:tcBorders>
          </w:tcPr>
          <w:p w:rsidR="001D4AB4" w:rsidRPr="001D4AB4" w:rsidRDefault="001D4AB4" w:rsidP="008702B9">
            <w:pPr>
              <w:widowControl w:val="0"/>
              <w:autoSpaceDE w:val="0"/>
              <w:autoSpaceDN w:val="0"/>
              <w:adjustRightInd w:val="0"/>
              <w:spacing w:after="0" w:line="240" w:lineRule="auto"/>
              <w:rPr>
                <w:rFonts w:ascii="Times New Roman" w:eastAsia="Calibri" w:hAnsi="Times New Roman"/>
                <w:sz w:val="20"/>
                <w:szCs w:val="20"/>
              </w:rPr>
            </w:pPr>
          </w:p>
        </w:tc>
        <w:tc>
          <w:tcPr>
            <w:tcW w:w="559"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внебюджетные</w:t>
            </w:r>
            <w:r w:rsidRPr="001D4AB4">
              <w:rPr>
                <w:rFonts w:ascii="Times New Roman" w:hAnsi="Times New Roman"/>
                <w:color w:val="000000"/>
                <w:sz w:val="20"/>
                <w:szCs w:val="20"/>
              </w:rPr>
              <w:br/>
              <w:t>средства</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0"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6"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02"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343" w:type="pct"/>
            <w:tcBorders>
              <w:top w:val="single" w:sz="4" w:space="0" w:color="auto"/>
              <w:left w:val="nil"/>
              <w:bottom w:val="single" w:sz="4" w:space="0" w:color="auto"/>
              <w:right w:val="single" w:sz="4" w:space="0" w:color="auto"/>
            </w:tcBorders>
            <w:shd w:val="clear" w:color="auto" w:fill="auto"/>
            <w:noWrap/>
          </w:tcPr>
          <w:p w:rsidR="001D4AB4" w:rsidRPr="001D4AB4" w:rsidRDefault="001D4AB4" w:rsidP="008702B9">
            <w:pPr>
              <w:spacing w:after="0" w:line="240" w:lineRule="auto"/>
              <w:jc w:val="center"/>
              <w:rPr>
                <w:rFonts w:ascii="Times New Roman" w:eastAsia="Calibri" w:hAnsi="Times New Roman"/>
                <w:b/>
                <w:sz w:val="20"/>
                <w:szCs w:val="20"/>
              </w:rPr>
            </w:pPr>
            <w:r w:rsidRPr="001D4AB4">
              <w:rPr>
                <w:rFonts w:ascii="Times New Roman" w:eastAsia="Calibri" w:hAnsi="Times New Roman"/>
                <w:b/>
                <w:sz w:val="20"/>
                <w:szCs w:val="20"/>
              </w:rPr>
              <w:t>-</w:t>
            </w:r>
          </w:p>
        </w:tc>
        <w:tc>
          <w:tcPr>
            <w:tcW w:w="1071" w:type="pct"/>
            <w:vMerge/>
            <w:tcBorders>
              <w:left w:val="single" w:sz="4" w:space="0" w:color="auto"/>
              <w:bottom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val="restart"/>
            <w:tcBorders>
              <w:top w:val="single" w:sz="4" w:space="0" w:color="auto"/>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Всего по муниципальной программе</w:t>
            </w:r>
          </w:p>
        </w:tc>
        <w:tc>
          <w:tcPr>
            <w:tcW w:w="559" w:type="pct"/>
            <w:vMerge w:val="restart"/>
            <w:tcBorders>
              <w:top w:val="single" w:sz="4" w:space="0" w:color="auto"/>
              <w:left w:val="single" w:sz="4" w:space="0" w:color="auto"/>
              <w:right w:val="single" w:sz="4" w:space="0" w:color="auto"/>
            </w:tcBorders>
          </w:tcPr>
          <w:p w:rsidR="001D4AB4" w:rsidRPr="001D4AB4" w:rsidRDefault="001D4AB4" w:rsidP="008702B9">
            <w:pPr>
              <w:spacing w:after="0" w:line="240" w:lineRule="auto"/>
              <w:rPr>
                <w:rFonts w:ascii="Times New Roman" w:eastAsia="Calibri" w:hAnsi="Times New Roman"/>
                <w:sz w:val="20"/>
                <w:szCs w:val="20"/>
              </w:rPr>
            </w:pPr>
            <w:r w:rsidRPr="001D4AB4">
              <w:rPr>
                <w:rFonts w:ascii="Times New Roman" w:eastAsia="Calibri" w:hAnsi="Times New Roman"/>
                <w:sz w:val="20"/>
                <w:szCs w:val="20"/>
              </w:rPr>
              <w:t>Администрация МО «Катунинское»</w:t>
            </w: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всего</w:t>
            </w:r>
          </w:p>
        </w:tc>
        <w:tc>
          <w:tcPr>
            <w:tcW w:w="300" w:type="pct"/>
            <w:tcBorders>
              <w:top w:val="nil"/>
              <w:left w:val="nil"/>
              <w:bottom w:val="single" w:sz="8" w:space="0" w:color="auto"/>
              <w:right w:val="single" w:sz="8"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76962,92</w:t>
            </w:r>
          </w:p>
        </w:tc>
        <w:tc>
          <w:tcPr>
            <w:tcW w:w="300" w:type="pct"/>
            <w:tcBorders>
              <w:top w:val="nil"/>
              <w:left w:val="nil"/>
              <w:bottom w:val="single" w:sz="8" w:space="0" w:color="auto"/>
              <w:right w:val="single" w:sz="8"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1962,92</w:t>
            </w:r>
          </w:p>
        </w:tc>
        <w:tc>
          <w:tcPr>
            <w:tcW w:w="346" w:type="pct"/>
            <w:tcBorders>
              <w:top w:val="nil"/>
              <w:left w:val="nil"/>
              <w:bottom w:val="single" w:sz="8" w:space="0" w:color="auto"/>
              <w:right w:val="single" w:sz="8"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31000,0</w:t>
            </w:r>
            <w:r w:rsidR="00893F95">
              <w:rPr>
                <w:rFonts w:ascii="Times New Roman" w:hAnsi="Times New Roman"/>
                <w:color w:val="000000"/>
                <w:sz w:val="20"/>
                <w:szCs w:val="20"/>
              </w:rPr>
              <w:t>0</w:t>
            </w:r>
          </w:p>
        </w:tc>
        <w:tc>
          <w:tcPr>
            <w:tcW w:w="302" w:type="pct"/>
            <w:tcBorders>
              <w:top w:val="nil"/>
              <w:left w:val="nil"/>
              <w:bottom w:val="single" w:sz="8" w:space="0" w:color="auto"/>
              <w:right w:val="single" w:sz="8"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15000,0</w:t>
            </w:r>
            <w:r w:rsidR="00893F95">
              <w:rPr>
                <w:rFonts w:ascii="Times New Roman" w:hAnsi="Times New Roman"/>
                <w:color w:val="000000"/>
                <w:sz w:val="20"/>
                <w:szCs w:val="20"/>
              </w:rPr>
              <w:t>0</w:t>
            </w:r>
          </w:p>
        </w:tc>
        <w:tc>
          <w:tcPr>
            <w:tcW w:w="343" w:type="pct"/>
            <w:tcBorders>
              <w:top w:val="nil"/>
              <w:left w:val="nil"/>
              <w:bottom w:val="single" w:sz="8" w:space="0" w:color="auto"/>
              <w:right w:val="single" w:sz="8"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15000,0</w:t>
            </w:r>
            <w:r w:rsidR="00893F95">
              <w:rPr>
                <w:rFonts w:ascii="Times New Roman" w:hAnsi="Times New Roman"/>
                <w:color w:val="000000"/>
                <w:sz w:val="20"/>
                <w:szCs w:val="20"/>
              </w:rPr>
              <w:t>0</w:t>
            </w:r>
          </w:p>
        </w:tc>
        <w:tc>
          <w:tcPr>
            <w:tcW w:w="343" w:type="pct"/>
            <w:tcBorders>
              <w:top w:val="nil"/>
              <w:left w:val="nil"/>
              <w:bottom w:val="single" w:sz="8" w:space="0" w:color="auto"/>
              <w:right w:val="single" w:sz="8" w:space="0" w:color="auto"/>
            </w:tcBorders>
            <w:shd w:val="clear" w:color="auto" w:fill="auto"/>
            <w:noWrap/>
            <w:vAlign w:val="center"/>
          </w:tcPr>
          <w:p w:rsidR="001D4AB4" w:rsidRPr="001D4AB4" w:rsidRDefault="001D4AB4" w:rsidP="008702B9">
            <w:pPr>
              <w:spacing w:after="0" w:line="240" w:lineRule="auto"/>
              <w:jc w:val="center"/>
              <w:rPr>
                <w:rFonts w:ascii="Times New Roman" w:hAnsi="Times New Roman"/>
                <w:color w:val="000000"/>
                <w:sz w:val="20"/>
                <w:szCs w:val="20"/>
              </w:rPr>
            </w:pPr>
            <w:r w:rsidRPr="001D4AB4">
              <w:rPr>
                <w:rFonts w:ascii="Times New Roman" w:hAnsi="Times New Roman"/>
                <w:color w:val="000000"/>
                <w:sz w:val="20"/>
                <w:szCs w:val="20"/>
              </w:rPr>
              <w:t>14000,0</w:t>
            </w:r>
            <w:r w:rsidR="00893F95">
              <w:rPr>
                <w:rFonts w:ascii="Times New Roman" w:hAnsi="Times New Roman"/>
                <w:color w:val="000000"/>
                <w:sz w:val="20"/>
                <w:szCs w:val="20"/>
              </w:rPr>
              <w:t>0</w:t>
            </w:r>
          </w:p>
        </w:tc>
        <w:tc>
          <w:tcPr>
            <w:tcW w:w="1071" w:type="pct"/>
            <w:vMerge w:val="restart"/>
            <w:tcBorders>
              <w:top w:val="single" w:sz="4" w:space="0" w:color="auto"/>
              <w:left w:val="single" w:sz="4" w:space="0" w:color="auto"/>
              <w:right w:val="single" w:sz="4" w:space="0" w:color="auto"/>
            </w:tcBorders>
          </w:tcPr>
          <w:p w:rsidR="001D4AB4" w:rsidRPr="001D4AB4" w:rsidRDefault="001D4AB4" w:rsidP="008702B9">
            <w:pPr>
              <w:spacing w:after="0" w:line="240" w:lineRule="auto"/>
              <w:rPr>
                <w:rFonts w:ascii="Times New Roman" w:hAnsi="Times New Roman"/>
                <w:color w:val="000000"/>
                <w:sz w:val="20"/>
                <w:szCs w:val="20"/>
              </w:rPr>
            </w:pPr>
          </w:p>
        </w:tc>
      </w:tr>
      <w:tr w:rsidR="001D4AB4" w:rsidRPr="001D4AB4" w:rsidTr="003B0F0C">
        <w:trPr>
          <w:gridAfter w:val="8"/>
          <w:wAfter w:w="588" w:type="pct"/>
          <w:trHeight w:val="480"/>
        </w:trPr>
        <w:tc>
          <w:tcPr>
            <w:tcW w:w="59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1D4AB4" w:rsidRPr="001D4AB4" w:rsidRDefault="001D4AB4"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 том числе:</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000000"/>
                <w:sz w:val="20"/>
                <w:szCs w:val="20"/>
              </w:rPr>
            </w:pPr>
            <w:r w:rsidRPr="001D4AB4">
              <w:rPr>
                <w:rFonts w:ascii="Times New Roman" w:eastAsia="Calibri" w:hAnsi="Times New Roman"/>
                <w:color w:val="000000"/>
                <w:sz w:val="20"/>
                <w:szCs w:val="20"/>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000000"/>
                <w:sz w:val="20"/>
                <w:szCs w:val="20"/>
              </w:rPr>
            </w:pPr>
            <w:r w:rsidRPr="001D4AB4">
              <w:rPr>
                <w:rFonts w:ascii="Times New Roman" w:eastAsia="Calibri" w:hAnsi="Times New Roman"/>
                <w:color w:val="000000"/>
                <w:sz w:val="20"/>
                <w:szCs w:val="20"/>
              </w:rPr>
              <w:t> </w:t>
            </w:r>
          </w:p>
        </w:tc>
        <w:tc>
          <w:tcPr>
            <w:tcW w:w="346"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000000"/>
                <w:sz w:val="20"/>
                <w:szCs w:val="20"/>
              </w:rPr>
            </w:pPr>
            <w:r w:rsidRPr="001D4AB4">
              <w:rPr>
                <w:rFonts w:ascii="Times New Roman" w:eastAsia="Calibri" w:hAnsi="Times New Roman"/>
                <w:color w:val="000000"/>
                <w:sz w:val="20"/>
                <w:szCs w:val="20"/>
              </w:rPr>
              <w:t> </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000000"/>
                <w:sz w:val="20"/>
                <w:szCs w:val="20"/>
              </w:rPr>
            </w:pPr>
            <w:r w:rsidRPr="001D4AB4">
              <w:rPr>
                <w:rFonts w:ascii="Times New Roman" w:eastAsia="Calibri" w:hAnsi="Times New Roman"/>
                <w:color w:val="000000"/>
                <w:sz w:val="20"/>
                <w:szCs w:val="20"/>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000000"/>
                <w:sz w:val="20"/>
                <w:szCs w:val="20"/>
              </w:rPr>
            </w:pPr>
            <w:r w:rsidRPr="001D4AB4">
              <w:rPr>
                <w:rFonts w:ascii="Times New Roman" w:eastAsia="Calibri" w:hAnsi="Times New Roman"/>
                <w:color w:val="000000"/>
                <w:sz w:val="20"/>
                <w:szCs w:val="20"/>
              </w:rPr>
              <w:t> </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1D4AB4" w:rsidRPr="001D4AB4" w:rsidRDefault="001D4AB4" w:rsidP="008702B9">
            <w:pPr>
              <w:spacing w:after="0" w:line="240" w:lineRule="auto"/>
              <w:jc w:val="center"/>
              <w:rPr>
                <w:rFonts w:ascii="Times New Roman" w:eastAsia="Calibri" w:hAnsi="Times New Roman"/>
                <w:color w:val="000000"/>
                <w:sz w:val="20"/>
                <w:szCs w:val="20"/>
              </w:rPr>
            </w:pPr>
          </w:p>
        </w:tc>
        <w:tc>
          <w:tcPr>
            <w:tcW w:w="1071" w:type="pct"/>
            <w:vMerge/>
            <w:tcBorders>
              <w:left w:val="single" w:sz="4" w:space="0" w:color="auto"/>
              <w:right w:val="single" w:sz="4" w:space="0" w:color="auto"/>
            </w:tcBorders>
            <w:vAlign w:val="center"/>
          </w:tcPr>
          <w:p w:rsidR="001D4AB4" w:rsidRPr="001D4AB4" w:rsidRDefault="001D4AB4" w:rsidP="008702B9">
            <w:pPr>
              <w:spacing w:after="0" w:line="240" w:lineRule="auto"/>
              <w:rPr>
                <w:rFonts w:ascii="Times New Roman" w:hAnsi="Times New Roman"/>
                <w:color w:val="000000"/>
                <w:sz w:val="20"/>
                <w:szCs w:val="20"/>
              </w:rPr>
            </w:pPr>
          </w:p>
        </w:tc>
      </w:tr>
      <w:tr w:rsidR="00F3188C" w:rsidRPr="001D4AB4" w:rsidTr="003B0F0C">
        <w:trPr>
          <w:gridAfter w:val="8"/>
          <w:wAfter w:w="588" w:type="pct"/>
          <w:trHeight w:val="480"/>
        </w:trPr>
        <w:tc>
          <w:tcPr>
            <w:tcW w:w="591"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F3188C" w:rsidRPr="001D4AB4" w:rsidRDefault="00F3188C"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 xml:space="preserve">федеральный </w:t>
            </w:r>
            <w:r w:rsidRPr="001D4AB4">
              <w:rPr>
                <w:rFonts w:ascii="Times New Roman" w:hAnsi="Times New Roman"/>
                <w:color w:val="000000"/>
                <w:sz w:val="20"/>
                <w:szCs w:val="20"/>
              </w:rPr>
              <w:br/>
              <w:t>бюджет</w:t>
            </w:r>
          </w:p>
        </w:tc>
        <w:tc>
          <w:tcPr>
            <w:tcW w:w="300" w:type="pct"/>
            <w:tcBorders>
              <w:top w:val="nil"/>
              <w:left w:val="single" w:sz="8" w:space="0" w:color="auto"/>
              <w:bottom w:val="single" w:sz="8" w:space="0" w:color="000000"/>
              <w:right w:val="single" w:sz="8" w:space="0" w:color="auto"/>
            </w:tcBorders>
            <w:shd w:val="clear" w:color="auto" w:fill="auto"/>
            <w:noWrap/>
            <w:vAlign w:val="center"/>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41559,98</w:t>
            </w:r>
          </w:p>
        </w:tc>
        <w:tc>
          <w:tcPr>
            <w:tcW w:w="300" w:type="pct"/>
            <w:tcBorders>
              <w:top w:val="nil"/>
              <w:left w:val="single" w:sz="8" w:space="0" w:color="auto"/>
              <w:bottom w:val="single" w:sz="8" w:space="0" w:color="000000"/>
              <w:right w:val="single" w:sz="8" w:space="0" w:color="auto"/>
            </w:tcBorders>
            <w:shd w:val="clear" w:color="auto" w:fill="auto"/>
            <w:noWrap/>
            <w:vAlign w:val="center"/>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1059,98</w:t>
            </w:r>
          </w:p>
        </w:tc>
        <w:tc>
          <w:tcPr>
            <w:tcW w:w="346" w:type="pct"/>
            <w:tcBorders>
              <w:top w:val="nil"/>
              <w:left w:val="single" w:sz="8" w:space="0" w:color="auto"/>
              <w:bottom w:val="single" w:sz="8" w:space="0" w:color="000000"/>
              <w:right w:val="single" w:sz="8" w:space="0" w:color="auto"/>
            </w:tcBorders>
            <w:shd w:val="clear" w:color="auto" w:fill="auto"/>
            <w:noWrap/>
            <w:vAlign w:val="center"/>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16740,00</w:t>
            </w:r>
          </w:p>
        </w:tc>
        <w:tc>
          <w:tcPr>
            <w:tcW w:w="302" w:type="pct"/>
            <w:tcBorders>
              <w:top w:val="nil"/>
              <w:left w:val="single" w:sz="8" w:space="0" w:color="auto"/>
              <w:bottom w:val="single" w:sz="8" w:space="0" w:color="000000"/>
              <w:right w:val="single" w:sz="8" w:space="0" w:color="auto"/>
            </w:tcBorders>
            <w:shd w:val="clear" w:color="auto" w:fill="auto"/>
            <w:noWrap/>
            <w:vAlign w:val="center"/>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8100,00</w:t>
            </w:r>
          </w:p>
        </w:tc>
        <w:tc>
          <w:tcPr>
            <w:tcW w:w="343" w:type="pct"/>
            <w:tcBorders>
              <w:top w:val="nil"/>
              <w:left w:val="single" w:sz="8" w:space="0" w:color="auto"/>
              <w:bottom w:val="single" w:sz="8" w:space="0" w:color="000000"/>
              <w:right w:val="single" w:sz="8" w:space="0" w:color="auto"/>
            </w:tcBorders>
            <w:shd w:val="clear" w:color="auto" w:fill="auto"/>
            <w:noWrap/>
            <w:vAlign w:val="center"/>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8100,00</w:t>
            </w:r>
          </w:p>
        </w:tc>
        <w:tc>
          <w:tcPr>
            <w:tcW w:w="343" w:type="pct"/>
            <w:tcBorders>
              <w:top w:val="nil"/>
              <w:left w:val="single" w:sz="8" w:space="0" w:color="auto"/>
              <w:bottom w:val="single" w:sz="8" w:space="0" w:color="000000"/>
              <w:right w:val="single" w:sz="8" w:space="0" w:color="auto"/>
            </w:tcBorders>
            <w:shd w:val="clear" w:color="auto" w:fill="auto"/>
            <w:noWrap/>
            <w:vAlign w:val="center"/>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7560,00</w:t>
            </w:r>
          </w:p>
        </w:tc>
        <w:tc>
          <w:tcPr>
            <w:tcW w:w="1071"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r>
      <w:tr w:rsidR="00F3188C" w:rsidRPr="001D4AB4" w:rsidTr="00687193">
        <w:trPr>
          <w:gridAfter w:val="8"/>
          <w:wAfter w:w="588" w:type="pct"/>
          <w:trHeight w:val="480"/>
        </w:trPr>
        <w:tc>
          <w:tcPr>
            <w:tcW w:w="591"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F3188C" w:rsidRPr="001D4AB4" w:rsidRDefault="00F3188C"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областной бюджет</w:t>
            </w:r>
          </w:p>
        </w:tc>
        <w:tc>
          <w:tcPr>
            <w:tcW w:w="300"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8465,92</w:t>
            </w:r>
          </w:p>
        </w:tc>
        <w:tc>
          <w:tcPr>
            <w:tcW w:w="300"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215,92</w:t>
            </w:r>
          </w:p>
        </w:tc>
        <w:tc>
          <w:tcPr>
            <w:tcW w:w="346"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3410,00</w:t>
            </w:r>
          </w:p>
        </w:tc>
        <w:tc>
          <w:tcPr>
            <w:tcW w:w="302"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1650,00</w:t>
            </w:r>
          </w:p>
        </w:tc>
        <w:tc>
          <w:tcPr>
            <w:tcW w:w="343"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1650,00</w:t>
            </w:r>
          </w:p>
        </w:tc>
        <w:tc>
          <w:tcPr>
            <w:tcW w:w="343"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1540,00</w:t>
            </w:r>
          </w:p>
        </w:tc>
        <w:tc>
          <w:tcPr>
            <w:tcW w:w="1071"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r>
      <w:tr w:rsidR="00F3188C" w:rsidRPr="001D4AB4" w:rsidTr="004314FC">
        <w:trPr>
          <w:gridAfter w:val="8"/>
          <w:wAfter w:w="588" w:type="pct"/>
          <w:trHeight w:val="480"/>
        </w:trPr>
        <w:tc>
          <w:tcPr>
            <w:tcW w:w="591"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559"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F3188C" w:rsidRPr="001D4AB4" w:rsidRDefault="00F3188C"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местные бюджеты</w:t>
            </w:r>
          </w:p>
        </w:tc>
        <w:tc>
          <w:tcPr>
            <w:tcW w:w="300"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23187,02</w:t>
            </w:r>
          </w:p>
        </w:tc>
        <w:tc>
          <w:tcPr>
            <w:tcW w:w="300"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687,02</w:t>
            </w:r>
          </w:p>
        </w:tc>
        <w:tc>
          <w:tcPr>
            <w:tcW w:w="346"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9300,00</w:t>
            </w:r>
          </w:p>
        </w:tc>
        <w:tc>
          <w:tcPr>
            <w:tcW w:w="302"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4500,00</w:t>
            </w:r>
          </w:p>
        </w:tc>
        <w:tc>
          <w:tcPr>
            <w:tcW w:w="343"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4500,00</w:t>
            </w:r>
          </w:p>
        </w:tc>
        <w:tc>
          <w:tcPr>
            <w:tcW w:w="343"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4200,00</w:t>
            </w:r>
          </w:p>
        </w:tc>
        <w:tc>
          <w:tcPr>
            <w:tcW w:w="1071" w:type="pct"/>
            <w:vMerge/>
            <w:tcBorders>
              <w:left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r>
      <w:tr w:rsidR="00F3188C" w:rsidRPr="001D4AB4" w:rsidTr="007164E4">
        <w:trPr>
          <w:gridAfter w:val="8"/>
          <w:wAfter w:w="588" w:type="pct"/>
          <w:trHeight w:val="480"/>
        </w:trPr>
        <w:tc>
          <w:tcPr>
            <w:tcW w:w="591" w:type="pct"/>
            <w:vMerge/>
            <w:tcBorders>
              <w:left w:val="single" w:sz="4" w:space="0" w:color="auto"/>
              <w:bottom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559" w:type="pct"/>
            <w:vMerge/>
            <w:tcBorders>
              <w:left w:val="single" w:sz="4" w:space="0" w:color="auto"/>
              <w:bottom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F3188C" w:rsidRPr="001D4AB4" w:rsidRDefault="00F3188C" w:rsidP="008702B9">
            <w:pPr>
              <w:spacing w:after="0" w:line="240" w:lineRule="auto"/>
              <w:rPr>
                <w:rFonts w:ascii="Times New Roman" w:hAnsi="Times New Roman"/>
                <w:color w:val="000000"/>
                <w:sz w:val="20"/>
                <w:szCs w:val="20"/>
              </w:rPr>
            </w:pPr>
            <w:r w:rsidRPr="001D4AB4">
              <w:rPr>
                <w:rFonts w:ascii="Times New Roman" w:hAnsi="Times New Roman"/>
                <w:color w:val="000000"/>
                <w:sz w:val="20"/>
                <w:szCs w:val="20"/>
              </w:rPr>
              <w:t>внебюджетные</w:t>
            </w:r>
            <w:r w:rsidRPr="001D4AB4">
              <w:rPr>
                <w:rFonts w:ascii="Times New Roman" w:hAnsi="Times New Roman"/>
                <w:color w:val="000000"/>
                <w:sz w:val="20"/>
                <w:szCs w:val="20"/>
              </w:rPr>
              <w:br/>
              <w:t>средства</w:t>
            </w:r>
          </w:p>
          <w:p w:rsidR="00F3188C" w:rsidRPr="001D4AB4" w:rsidRDefault="00F3188C" w:rsidP="008702B9">
            <w:pPr>
              <w:spacing w:after="0" w:line="240" w:lineRule="auto"/>
              <w:rPr>
                <w:rFonts w:ascii="Times New Roman" w:hAnsi="Times New Roman"/>
                <w:color w:val="000000"/>
                <w:sz w:val="20"/>
                <w:szCs w:val="20"/>
              </w:rPr>
            </w:pPr>
          </w:p>
        </w:tc>
        <w:tc>
          <w:tcPr>
            <w:tcW w:w="300"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3750,000</w:t>
            </w:r>
          </w:p>
        </w:tc>
        <w:tc>
          <w:tcPr>
            <w:tcW w:w="300"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346"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1550</w:t>
            </w:r>
            <w:r>
              <w:rPr>
                <w:rFonts w:ascii="Times New Roman" w:hAnsi="Times New Roman"/>
                <w:color w:val="000000"/>
                <w:sz w:val="20"/>
                <w:szCs w:val="20"/>
              </w:rPr>
              <w:t>,00</w:t>
            </w:r>
          </w:p>
        </w:tc>
        <w:tc>
          <w:tcPr>
            <w:tcW w:w="302"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750</w:t>
            </w:r>
            <w:r>
              <w:rPr>
                <w:rFonts w:ascii="Times New Roman" w:hAnsi="Times New Roman"/>
                <w:color w:val="000000"/>
                <w:sz w:val="20"/>
                <w:szCs w:val="20"/>
              </w:rPr>
              <w:t>,00</w:t>
            </w:r>
          </w:p>
        </w:tc>
        <w:tc>
          <w:tcPr>
            <w:tcW w:w="343"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750</w:t>
            </w:r>
            <w:r>
              <w:rPr>
                <w:rFonts w:ascii="Times New Roman" w:hAnsi="Times New Roman"/>
                <w:color w:val="000000"/>
                <w:sz w:val="20"/>
                <w:szCs w:val="20"/>
              </w:rPr>
              <w:t>,00</w:t>
            </w:r>
          </w:p>
        </w:tc>
        <w:tc>
          <w:tcPr>
            <w:tcW w:w="343" w:type="pct"/>
            <w:tcBorders>
              <w:top w:val="nil"/>
              <w:left w:val="single" w:sz="8" w:space="0" w:color="auto"/>
              <w:bottom w:val="single" w:sz="8" w:space="0" w:color="000000"/>
              <w:right w:val="single" w:sz="8" w:space="0" w:color="auto"/>
            </w:tcBorders>
            <w:shd w:val="clear" w:color="auto" w:fill="auto"/>
            <w:noWrap/>
          </w:tcPr>
          <w:p w:rsidR="00F3188C" w:rsidRPr="00F3188C" w:rsidRDefault="00F3188C" w:rsidP="00F3188C">
            <w:pPr>
              <w:spacing w:after="0" w:line="240" w:lineRule="auto"/>
              <w:jc w:val="center"/>
              <w:rPr>
                <w:rFonts w:ascii="Times New Roman" w:hAnsi="Times New Roman"/>
                <w:color w:val="000000"/>
                <w:sz w:val="20"/>
                <w:szCs w:val="20"/>
              </w:rPr>
            </w:pPr>
            <w:r w:rsidRPr="00F3188C">
              <w:rPr>
                <w:rFonts w:ascii="Times New Roman" w:hAnsi="Times New Roman"/>
                <w:color w:val="000000"/>
                <w:sz w:val="20"/>
                <w:szCs w:val="20"/>
              </w:rPr>
              <w:t>700</w:t>
            </w:r>
            <w:r>
              <w:rPr>
                <w:rFonts w:ascii="Times New Roman" w:hAnsi="Times New Roman"/>
                <w:color w:val="000000"/>
                <w:sz w:val="20"/>
                <w:szCs w:val="20"/>
              </w:rPr>
              <w:t>,00</w:t>
            </w:r>
          </w:p>
        </w:tc>
        <w:tc>
          <w:tcPr>
            <w:tcW w:w="1071" w:type="pct"/>
            <w:vMerge/>
            <w:tcBorders>
              <w:left w:val="single" w:sz="4" w:space="0" w:color="auto"/>
              <w:bottom w:val="single" w:sz="4" w:space="0" w:color="auto"/>
              <w:right w:val="single" w:sz="4" w:space="0" w:color="auto"/>
            </w:tcBorders>
            <w:vAlign w:val="center"/>
          </w:tcPr>
          <w:p w:rsidR="00F3188C" w:rsidRPr="001D4AB4" w:rsidRDefault="00F3188C" w:rsidP="008702B9">
            <w:pPr>
              <w:spacing w:after="0" w:line="240" w:lineRule="auto"/>
              <w:rPr>
                <w:rFonts w:ascii="Times New Roman" w:hAnsi="Times New Roman"/>
                <w:color w:val="000000"/>
                <w:sz w:val="20"/>
                <w:szCs w:val="20"/>
              </w:rPr>
            </w:pPr>
          </w:p>
        </w:tc>
      </w:tr>
    </w:tbl>
    <w:p w:rsidR="00B81849" w:rsidRPr="009E57E3"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Default="00B81849" w:rsidP="001D4AB4">
      <w:pPr>
        <w:tabs>
          <w:tab w:val="left" w:pos="284"/>
          <w:tab w:val="left" w:pos="720"/>
        </w:tabs>
        <w:autoSpaceDE w:val="0"/>
        <w:autoSpaceDN w:val="0"/>
        <w:adjustRightInd w:val="0"/>
        <w:spacing w:after="0" w:line="240" w:lineRule="auto"/>
        <w:rPr>
          <w:rFonts w:ascii="Times New Roman" w:hAnsi="Times New Roman"/>
          <w:sz w:val="26"/>
          <w:szCs w:val="26"/>
          <w:shd w:val="clear" w:color="auto" w:fill="FFFFFF"/>
        </w:rPr>
      </w:pPr>
    </w:p>
    <w:p w:rsidR="001D4AB4" w:rsidRDefault="001D4AB4" w:rsidP="001D4AB4">
      <w:pPr>
        <w:tabs>
          <w:tab w:val="left" w:pos="284"/>
          <w:tab w:val="left" w:pos="720"/>
        </w:tabs>
        <w:autoSpaceDE w:val="0"/>
        <w:autoSpaceDN w:val="0"/>
        <w:adjustRightInd w:val="0"/>
        <w:spacing w:after="0" w:line="240" w:lineRule="auto"/>
        <w:rPr>
          <w:rFonts w:ascii="Times New Roman" w:hAnsi="Times New Roman"/>
          <w:sz w:val="26"/>
          <w:szCs w:val="26"/>
          <w:shd w:val="clear" w:color="auto" w:fill="FFFFFF"/>
        </w:rPr>
      </w:pPr>
    </w:p>
    <w:p w:rsidR="001D4AB4" w:rsidRDefault="001D4AB4" w:rsidP="001D4AB4">
      <w:pPr>
        <w:tabs>
          <w:tab w:val="left" w:pos="284"/>
          <w:tab w:val="left" w:pos="720"/>
        </w:tabs>
        <w:autoSpaceDE w:val="0"/>
        <w:autoSpaceDN w:val="0"/>
        <w:adjustRightInd w:val="0"/>
        <w:spacing w:after="0" w:line="240" w:lineRule="auto"/>
        <w:rPr>
          <w:rFonts w:ascii="Times New Roman" w:hAnsi="Times New Roman"/>
          <w:sz w:val="26"/>
          <w:szCs w:val="26"/>
          <w:shd w:val="clear" w:color="auto" w:fill="FFFFFF"/>
        </w:rPr>
      </w:pPr>
    </w:p>
    <w:p w:rsidR="00B81849" w:rsidRPr="009E57E3" w:rsidRDefault="00B81849" w:rsidP="00B8184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B81849" w:rsidRPr="009E57E3" w:rsidRDefault="00B81849" w:rsidP="00B8184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r w:rsidRPr="009E57E3">
        <w:rPr>
          <w:rFonts w:ascii="Times New Roman" w:hAnsi="Times New Roman"/>
          <w:shd w:val="clear" w:color="auto" w:fill="FFFFFF"/>
        </w:rPr>
        <w:t>Приложение №</w:t>
      </w:r>
      <w:r>
        <w:rPr>
          <w:rFonts w:ascii="Times New Roman" w:hAnsi="Times New Roman"/>
          <w:shd w:val="clear" w:color="auto" w:fill="FFFFFF"/>
        </w:rPr>
        <w:t>11</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B81849" w:rsidRPr="009E57E3"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 xml:space="preserve">«Формирование современной </w:t>
      </w:r>
    </w:p>
    <w:p w:rsidR="00B81849"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городской среды МО «Катунинское» на 2018-2022 годы»</w:t>
      </w:r>
    </w:p>
    <w:p w:rsidR="00B81849"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rPr>
      </w:pPr>
    </w:p>
    <w:p w:rsidR="00B81849"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rPr>
      </w:pPr>
    </w:p>
    <w:p w:rsidR="00B81849" w:rsidRDefault="00B81849" w:rsidP="00B81849">
      <w:pPr>
        <w:widowControl w:val="0"/>
        <w:autoSpaceDE w:val="0"/>
        <w:autoSpaceDN w:val="0"/>
        <w:adjustRightInd w:val="0"/>
        <w:spacing w:after="0" w:line="240" w:lineRule="auto"/>
        <w:jc w:val="right"/>
        <w:outlineLvl w:val="1"/>
        <w:rPr>
          <w:rFonts w:ascii="Times New Roman" w:hAnsi="Times New Roman" w:cs="Arial"/>
          <w:color w:val="000000"/>
        </w:rPr>
      </w:pPr>
    </w:p>
    <w:p w:rsidR="00B81849" w:rsidRPr="00164E0D" w:rsidRDefault="00B81849" w:rsidP="00B81849">
      <w:pPr>
        <w:pStyle w:val="ConsPlusNonformat"/>
        <w:jc w:val="center"/>
        <w:rPr>
          <w:rFonts w:ascii="Times New Roman" w:hAnsi="Times New Roman" w:cs="Times New Roman"/>
          <w:sz w:val="26"/>
          <w:szCs w:val="26"/>
        </w:rPr>
      </w:pPr>
      <w:r w:rsidRPr="00164E0D">
        <w:rPr>
          <w:rFonts w:ascii="Times New Roman" w:hAnsi="Times New Roman" w:cs="Times New Roman"/>
          <w:sz w:val="26"/>
          <w:szCs w:val="26"/>
        </w:rPr>
        <w:t>РЕСУРСНОЕ ОБЕСПЕЧЕНИЕ</w:t>
      </w:r>
    </w:p>
    <w:p w:rsidR="00B81849" w:rsidRPr="00164E0D" w:rsidRDefault="00B81849" w:rsidP="00B81849">
      <w:pPr>
        <w:pStyle w:val="ConsPlusNonformat"/>
        <w:jc w:val="center"/>
        <w:rPr>
          <w:rFonts w:ascii="Times New Roman" w:hAnsi="Times New Roman" w:cs="Times New Roman"/>
          <w:sz w:val="26"/>
          <w:szCs w:val="26"/>
        </w:rPr>
      </w:pPr>
      <w:r w:rsidRPr="00164E0D">
        <w:rPr>
          <w:rFonts w:ascii="Times New Roman" w:hAnsi="Times New Roman" w:cs="Times New Roman"/>
          <w:sz w:val="26"/>
          <w:szCs w:val="26"/>
        </w:rPr>
        <w:t xml:space="preserve">реализации муниципальной программы      </w:t>
      </w:r>
    </w:p>
    <w:p w:rsidR="00B81849" w:rsidRPr="004F0314" w:rsidRDefault="00B81849" w:rsidP="00B81849">
      <w:pPr>
        <w:pStyle w:val="ConsPlusNonformat"/>
        <w:jc w:val="center"/>
        <w:rPr>
          <w:rFonts w:ascii="Times New Roman" w:hAnsi="Times New Roman" w:cs="Times New Roman"/>
          <w:sz w:val="26"/>
          <w:szCs w:val="26"/>
        </w:rPr>
      </w:pPr>
      <w:r w:rsidRPr="004F0314">
        <w:rPr>
          <w:rFonts w:ascii="Times New Roman" w:hAnsi="Times New Roman" w:cs="Times New Roman"/>
          <w:sz w:val="26"/>
          <w:szCs w:val="26"/>
        </w:rPr>
        <w:t>за счет всех источников финансирования</w:t>
      </w:r>
    </w:p>
    <w:p w:rsidR="00B81849" w:rsidRPr="004F0314" w:rsidRDefault="00B81849" w:rsidP="00B81849">
      <w:pPr>
        <w:widowControl w:val="0"/>
        <w:autoSpaceDE w:val="0"/>
        <w:autoSpaceDN w:val="0"/>
        <w:adjustRightInd w:val="0"/>
        <w:ind w:firstLine="540"/>
        <w:jc w:val="center"/>
        <w:rPr>
          <w:rFonts w:ascii="Times New Roman" w:hAnsi="Times New Roman"/>
          <w:sz w:val="20"/>
          <w:szCs w:val="20"/>
        </w:rPr>
      </w:pPr>
      <w:r w:rsidRPr="004F0314">
        <w:rPr>
          <w:rFonts w:ascii="Times New Roman" w:hAnsi="Times New Roman"/>
          <w:sz w:val="26"/>
          <w:szCs w:val="26"/>
        </w:rPr>
        <w:t>Ответственный исполнитель: Администрация МО «Катунинское»</w:t>
      </w:r>
    </w:p>
    <w:p w:rsidR="00B81849" w:rsidRPr="009E57E3" w:rsidRDefault="00B81849" w:rsidP="00B81849">
      <w:pPr>
        <w:spacing w:after="0" w:line="240" w:lineRule="auto"/>
        <w:rPr>
          <w:rFonts w:cs="Calibri"/>
          <w:color w:val="000000"/>
          <w:sz w:val="2"/>
        </w:rPr>
      </w:pPr>
    </w:p>
    <w:p w:rsidR="00B81849" w:rsidRPr="009E57E3" w:rsidRDefault="00B81849" w:rsidP="00B81849">
      <w:pPr>
        <w:spacing w:after="0" w:line="240" w:lineRule="auto"/>
        <w:rPr>
          <w:rFonts w:cs="Calibri"/>
          <w:color w:val="000000"/>
          <w:sz w:val="2"/>
        </w:rPr>
      </w:pPr>
    </w:p>
    <w:p w:rsidR="00B81849" w:rsidRPr="009E57E3" w:rsidRDefault="00B81849" w:rsidP="00B81849"/>
    <w:tbl>
      <w:tblPr>
        <w:tblW w:w="5000" w:type="pct"/>
        <w:tblLook w:val="04A0" w:firstRow="1" w:lastRow="0" w:firstColumn="1" w:lastColumn="0" w:noHBand="0" w:noVBand="1"/>
      </w:tblPr>
      <w:tblGrid>
        <w:gridCol w:w="2235"/>
        <w:gridCol w:w="2231"/>
        <w:gridCol w:w="2297"/>
        <w:gridCol w:w="1366"/>
        <w:gridCol w:w="1227"/>
        <w:gridCol w:w="1366"/>
        <w:gridCol w:w="1366"/>
        <w:gridCol w:w="1366"/>
        <w:gridCol w:w="1363"/>
      </w:tblGrid>
      <w:tr w:rsidR="00B81849" w:rsidRPr="008A0B52" w:rsidTr="008702B9">
        <w:trPr>
          <w:trHeight w:val="480"/>
        </w:trPr>
        <w:tc>
          <w:tcPr>
            <w:tcW w:w="7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Статус</w:t>
            </w:r>
          </w:p>
        </w:tc>
        <w:tc>
          <w:tcPr>
            <w:tcW w:w="753" w:type="pct"/>
            <w:tcBorders>
              <w:top w:val="single" w:sz="8" w:space="0" w:color="auto"/>
              <w:left w:val="nil"/>
              <w:bottom w:val="nil"/>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Наименование</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Источник</w:t>
            </w:r>
          </w:p>
        </w:tc>
        <w:tc>
          <w:tcPr>
            <w:tcW w:w="2718"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Оценка расходов, тыс. рублей</w:t>
            </w:r>
          </w:p>
        </w:tc>
      </w:tr>
      <w:tr w:rsidR="00B81849" w:rsidRPr="008A0B52" w:rsidTr="008702B9">
        <w:trPr>
          <w:trHeight w:val="480"/>
        </w:trPr>
        <w:tc>
          <w:tcPr>
            <w:tcW w:w="754" w:type="pct"/>
            <w:vMerge/>
            <w:tcBorders>
              <w:top w:val="single" w:sz="8" w:space="0" w:color="auto"/>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муниципальной</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финансирования</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480"/>
        </w:trPr>
        <w:tc>
          <w:tcPr>
            <w:tcW w:w="754" w:type="pct"/>
            <w:vMerge/>
            <w:tcBorders>
              <w:top w:val="single" w:sz="8" w:space="0" w:color="auto"/>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программы,</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495"/>
        </w:trPr>
        <w:tc>
          <w:tcPr>
            <w:tcW w:w="754" w:type="pct"/>
            <w:vMerge/>
            <w:tcBorders>
              <w:top w:val="single" w:sz="8" w:space="0" w:color="auto"/>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подпрограммы,</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1215"/>
        </w:trPr>
        <w:tc>
          <w:tcPr>
            <w:tcW w:w="754" w:type="pct"/>
            <w:vMerge/>
            <w:tcBorders>
              <w:top w:val="single" w:sz="8" w:space="0" w:color="auto"/>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single" w:sz="8"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ведомственной целевой программы</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всего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2018 г.</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2019 г.</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2020 г.</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2021 г.</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2022 г.</w:t>
            </w:r>
          </w:p>
        </w:tc>
      </w:tr>
      <w:tr w:rsidR="00B81849" w:rsidRPr="008A0B52" w:rsidTr="008702B9">
        <w:trPr>
          <w:trHeight w:val="315"/>
        </w:trPr>
        <w:tc>
          <w:tcPr>
            <w:tcW w:w="754" w:type="pct"/>
            <w:tcBorders>
              <w:top w:val="nil"/>
              <w:left w:val="single" w:sz="8" w:space="0" w:color="auto"/>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w:t>
            </w:r>
          </w:p>
        </w:tc>
        <w:tc>
          <w:tcPr>
            <w:tcW w:w="753"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w:t>
            </w:r>
          </w:p>
        </w:tc>
        <w:tc>
          <w:tcPr>
            <w:tcW w:w="775" w:type="pct"/>
            <w:tcBorders>
              <w:top w:val="single" w:sz="4" w:space="0" w:color="auto"/>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3</w:t>
            </w:r>
          </w:p>
        </w:tc>
        <w:tc>
          <w:tcPr>
            <w:tcW w:w="461" w:type="pct"/>
            <w:tcBorders>
              <w:top w:val="single" w:sz="4" w:space="0" w:color="auto"/>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4</w:t>
            </w:r>
          </w:p>
        </w:tc>
        <w:tc>
          <w:tcPr>
            <w:tcW w:w="414" w:type="pct"/>
            <w:tcBorders>
              <w:top w:val="single" w:sz="4" w:space="0" w:color="auto"/>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5</w:t>
            </w:r>
          </w:p>
        </w:tc>
        <w:tc>
          <w:tcPr>
            <w:tcW w:w="461" w:type="pct"/>
            <w:tcBorders>
              <w:top w:val="single" w:sz="4" w:space="0" w:color="auto"/>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6</w:t>
            </w:r>
          </w:p>
        </w:tc>
        <w:tc>
          <w:tcPr>
            <w:tcW w:w="461" w:type="pct"/>
            <w:tcBorders>
              <w:top w:val="single" w:sz="4" w:space="0" w:color="auto"/>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7</w:t>
            </w:r>
          </w:p>
        </w:tc>
        <w:tc>
          <w:tcPr>
            <w:tcW w:w="461" w:type="pct"/>
            <w:tcBorders>
              <w:top w:val="single" w:sz="4" w:space="0" w:color="auto"/>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8</w:t>
            </w:r>
          </w:p>
        </w:tc>
        <w:tc>
          <w:tcPr>
            <w:tcW w:w="461" w:type="pct"/>
            <w:tcBorders>
              <w:top w:val="single" w:sz="4" w:space="0" w:color="auto"/>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9</w:t>
            </w:r>
          </w:p>
        </w:tc>
      </w:tr>
      <w:tr w:rsidR="00B81849" w:rsidRPr="008A0B52" w:rsidTr="008702B9">
        <w:trPr>
          <w:trHeight w:val="1695"/>
        </w:trPr>
        <w:tc>
          <w:tcPr>
            <w:tcW w:w="754"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lastRenderedPageBreak/>
              <w:t xml:space="preserve">Муниципальная программа      </w:t>
            </w:r>
          </w:p>
        </w:tc>
        <w:tc>
          <w:tcPr>
            <w:tcW w:w="753"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 xml:space="preserve"> «Формирование современной городской среды</w:t>
            </w:r>
          </w:p>
        </w:tc>
        <w:tc>
          <w:tcPr>
            <w:tcW w:w="775"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xml:space="preserve">всего             </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76962,92</w:t>
            </w:r>
          </w:p>
        </w:tc>
        <w:tc>
          <w:tcPr>
            <w:tcW w:w="414"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1962,92</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31000,00</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15000,00</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15000,00</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14000,00</w:t>
            </w:r>
          </w:p>
        </w:tc>
      </w:tr>
      <w:tr w:rsidR="00B81849" w:rsidRPr="008A0B52" w:rsidTr="008702B9">
        <w:trPr>
          <w:trHeight w:val="1215"/>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МО «Катунинское» на 2018-2022 годы»</w:t>
            </w:r>
          </w:p>
        </w:tc>
        <w:tc>
          <w:tcPr>
            <w:tcW w:w="775"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xml:space="preserve">в том числе:      </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w:t>
            </w:r>
          </w:p>
        </w:tc>
        <w:tc>
          <w:tcPr>
            <w:tcW w:w="414"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w:t>
            </w:r>
          </w:p>
        </w:tc>
      </w:tr>
      <w:tr w:rsidR="00B81849" w:rsidRPr="008A0B52" w:rsidTr="008702B9">
        <w:trPr>
          <w:trHeight w:val="48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средства Фонда</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41559,98</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1059,98</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16740,00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8100,00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8100,00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7560,00</w:t>
            </w:r>
          </w:p>
        </w:tc>
      </w:tr>
      <w:tr w:rsidR="00B81849" w:rsidRPr="008A0B52" w:rsidTr="008702B9">
        <w:trPr>
          <w:trHeight w:val="48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федеральный бюджет</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r>
      <w:tr w:rsidR="00B81849" w:rsidRPr="008A0B52" w:rsidTr="008702B9">
        <w:trPr>
          <w:trHeight w:val="30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r>
      <w:tr w:rsidR="00B81849" w:rsidRPr="008A0B52" w:rsidTr="008702B9">
        <w:trPr>
          <w:trHeight w:val="30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r>
      <w:tr w:rsidR="00B81849" w:rsidRPr="008A0B52" w:rsidTr="008702B9">
        <w:trPr>
          <w:trHeight w:val="315"/>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single" w:sz="8" w:space="0" w:color="auto"/>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r>
      <w:tr w:rsidR="00B81849" w:rsidRPr="008A0B52" w:rsidTr="008702B9">
        <w:trPr>
          <w:trHeight w:val="30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xml:space="preserve">областной </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8465,92</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215,92</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3410,00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1650,00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1650,00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1540,00</w:t>
            </w:r>
          </w:p>
        </w:tc>
      </w:tr>
      <w:tr w:rsidR="00B81849" w:rsidRPr="008A0B52" w:rsidTr="008702B9">
        <w:trPr>
          <w:trHeight w:val="315"/>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xml:space="preserve">бюджет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r>
      <w:tr w:rsidR="00B81849" w:rsidRPr="008A0B52" w:rsidTr="008702B9">
        <w:trPr>
          <w:trHeight w:val="495"/>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районный бюджет</w:t>
            </w: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14"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c>
          <w:tcPr>
            <w:tcW w:w="461" w:type="pct"/>
            <w:tcBorders>
              <w:top w:val="nil"/>
              <w:left w:val="nil"/>
              <w:bottom w:val="single" w:sz="8" w:space="0" w:color="auto"/>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p>
        </w:tc>
      </w:tr>
      <w:tr w:rsidR="00B81849" w:rsidRPr="008A0B52" w:rsidTr="008702B9">
        <w:trPr>
          <w:trHeight w:val="120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xml:space="preserve">бюджет муниципальных образований </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23187,02</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687,02</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9300,00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4500,00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4500,00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4200,00</w:t>
            </w:r>
          </w:p>
        </w:tc>
      </w:tr>
      <w:tr w:rsidR="00B81849" w:rsidRPr="008A0B52" w:rsidTr="008702B9">
        <w:trPr>
          <w:trHeight w:val="48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сельских поселений</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30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30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315"/>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single" w:sz="8" w:space="0" w:color="auto"/>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48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xml:space="preserve">внебюджетные  </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3750,000</w:t>
            </w:r>
          </w:p>
        </w:tc>
        <w:tc>
          <w:tcPr>
            <w:tcW w:w="414"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171B2E" w:rsidP="008702B9">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1550</w:t>
            </w:r>
            <w:r w:rsidR="00171B2E">
              <w:rPr>
                <w:rFonts w:ascii="Times New Roman" w:hAnsi="Times New Roman"/>
                <w:color w:val="000000"/>
                <w:sz w:val="18"/>
                <w:szCs w:val="18"/>
              </w:rPr>
              <w:t>,00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750</w:t>
            </w:r>
            <w:r w:rsidR="00171B2E">
              <w:rPr>
                <w:rFonts w:ascii="Times New Roman" w:hAnsi="Times New Roman"/>
                <w:color w:val="000000"/>
                <w:sz w:val="18"/>
                <w:szCs w:val="18"/>
              </w:rPr>
              <w:t>,00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750</w:t>
            </w:r>
            <w:r w:rsidR="00171B2E">
              <w:rPr>
                <w:rFonts w:ascii="Times New Roman" w:hAnsi="Times New Roman"/>
                <w:color w:val="000000"/>
                <w:sz w:val="18"/>
                <w:szCs w:val="18"/>
              </w:rPr>
              <w:t>,00</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81849" w:rsidRPr="008A0B52" w:rsidRDefault="00B81849" w:rsidP="008702B9">
            <w:pPr>
              <w:spacing w:after="0" w:line="240" w:lineRule="auto"/>
              <w:jc w:val="center"/>
              <w:rPr>
                <w:rFonts w:ascii="Times New Roman" w:hAnsi="Times New Roman"/>
                <w:color w:val="000000"/>
                <w:sz w:val="18"/>
                <w:szCs w:val="18"/>
              </w:rPr>
            </w:pPr>
            <w:r w:rsidRPr="008A0B52">
              <w:rPr>
                <w:rFonts w:ascii="Times New Roman" w:hAnsi="Times New Roman"/>
                <w:color w:val="000000"/>
                <w:sz w:val="18"/>
                <w:szCs w:val="18"/>
              </w:rPr>
              <w:t>700</w:t>
            </w:r>
            <w:r w:rsidR="00171B2E">
              <w:rPr>
                <w:rFonts w:ascii="Times New Roman" w:hAnsi="Times New Roman"/>
                <w:color w:val="000000"/>
                <w:sz w:val="18"/>
                <w:szCs w:val="18"/>
              </w:rPr>
              <w:t>,00</w:t>
            </w:r>
          </w:p>
        </w:tc>
      </w:tr>
      <w:tr w:rsidR="00B81849" w:rsidRPr="008A0B52" w:rsidTr="008702B9">
        <w:trPr>
          <w:trHeight w:val="300"/>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nil"/>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nil"/>
              <w:right w:val="single" w:sz="8" w:space="0" w:color="auto"/>
            </w:tcBorders>
            <w:shd w:val="clear" w:color="auto" w:fill="auto"/>
            <w:vAlign w:val="center"/>
            <w:hideMark/>
          </w:tcPr>
          <w:p w:rsidR="00B81849" w:rsidRPr="008A0B52" w:rsidRDefault="00B81849" w:rsidP="008702B9">
            <w:pPr>
              <w:spacing w:after="0" w:line="240" w:lineRule="auto"/>
              <w:rPr>
                <w:rFonts w:ascii="Times New Roman" w:hAnsi="Times New Roman"/>
                <w:color w:val="000000"/>
                <w:sz w:val="18"/>
                <w:szCs w:val="18"/>
              </w:rPr>
            </w:pPr>
            <w:r w:rsidRPr="008A0B52">
              <w:rPr>
                <w:rFonts w:ascii="Times New Roman" w:hAnsi="Times New Roman"/>
                <w:color w:val="000000"/>
                <w:sz w:val="18"/>
                <w:szCs w:val="18"/>
              </w:rPr>
              <w:t xml:space="preserve">источники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r w:rsidR="00B81849" w:rsidRPr="008A0B52" w:rsidTr="008702B9">
        <w:trPr>
          <w:trHeight w:val="315"/>
        </w:trPr>
        <w:tc>
          <w:tcPr>
            <w:tcW w:w="75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753" w:type="pct"/>
            <w:tcBorders>
              <w:top w:val="nil"/>
              <w:left w:val="nil"/>
              <w:bottom w:val="single" w:sz="8" w:space="0" w:color="auto"/>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775" w:type="pct"/>
            <w:tcBorders>
              <w:top w:val="nil"/>
              <w:left w:val="nil"/>
              <w:bottom w:val="single" w:sz="8" w:space="0" w:color="auto"/>
              <w:right w:val="single" w:sz="8" w:space="0" w:color="auto"/>
            </w:tcBorders>
            <w:shd w:val="clear" w:color="auto" w:fill="auto"/>
            <w:hideMark/>
          </w:tcPr>
          <w:p w:rsidR="00B81849" w:rsidRPr="008A0B52" w:rsidRDefault="00B81849" w:rsidP="008702B9">
            <w:pPr>
              <w:spacing w:after="0" w:line="240" w:lineRule="auto"/>
              <w:rPr>
                <w:rFonts w:cs="Calibri"/>
                <w:color w:val="000000"/>
              </w:rPr>
            </w:pPr>
            <w:r w:rsidRPr="008A0B52">
              <w:rPr>
                <w:rFonts w:cs="Calibri"/>
                <w:color w:val="000000"/>
              </w:rPr>
              <w:t> </w:t>
            </w: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14"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c>
          <w:tcPr>
            <w:tcW w:w="461" w:type="pct"/>
            <w:vMerge/>
            <w:tcBorders>
              <w:top w:val="nil"/>
              <w:left w:val="single" w:sz="8" w:space="0" w:color="auto"/>
              <w:bottom w:val="single" w:sz="8" w:space="0" w:color="000000"/>
              <w:right w:val="single" w:sz="8" w:space="0" w:color="auto"/>
            </w:tcBorders>
            <w:vAlign w:val="center"/>
            <w:hideMark/>
          </w:tcPr>
          <w:p w:rsidR="00B81849" w:rsidRPr="008A0B52" w:rsidRDefault="00B81849" w:rsidP="008702B9">
            <w:pPr>
              <w:spacing w:after="0" w:line="240" w:lineRule="auto"/>
              <w:rPr>
                <w:rFonts w:ascii="Times New Roman" w:hAnsi="Times New Roman"/>
                <w:color w:val="000000"/>
                <w:sz w:val="18"/>
                <w:szCs w:val="18"/>
              </w:rPr>
            </w:pPr>
          </w:p>
        </w:tc>
      </w:tr>
    </w:tbl>
    <w:p w:rsidR="00B81849" w:rsidRPr="00D10B29" w:rsidRDefault="00B81849" w:rsidP="00B81849"/>
    <w:p w:rsidR="00B634D3" w:rsidRDefault="00B634D3" w:rsidP="00B81849">
      <w:pPr>
        <w:spacing w:after="6879" w:line="322" w:lineRule="auto"/>
        <w:jc w:val="center"/>
      </w:pPr>
    </w:p>
    <w:sectPr w:rsidR="00B634D3" w:rsidSect="001D4AB4">
      <w:pgSz w:w="16838" w:h="11906" w:orient="landscape"/>
      <w:pgMar w:top="1701" w:right="110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94" w:rsidRDefault="006B3E94">
      <w:pPr>
        <w:spacing w:after="0" w:line="240" w:lineRule="auto"/>
      </w:pPr>
      <w:r>
        <w:separator/>
      </w:r>
    </w:p>
  </w:endnote>
  <w:endnote w:type="continuationSeparator" w:id="0">
    <w:p w:rsidR="006B3E94" w:rsidRDefault="006B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94" w:rsidRDefault="006B3E94">
      <w:pPr>
        <w:spacing w:after="0" w:line="240" w:lineRule="auto"/>
      </w:pPr>
      <w:r>
        <w:separator/>
      </w:r>
    </w:p>
  </w:footnote>
  <w:footnote w:type="continuationSeparator" w:id="0">
    <w:p w:rsidR="006B3E94" w:rsidRDefault="006B3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B9" w:rsidRPr="0031687D" w:rsidRDefault="008702B9" w:rsidP="008702B9">
    <w:pPr>
      <w:pStyle w:val="a6"/>
      <w:tabs>
        <w:tab w:val="clear" w:pos="4677"/>
        <w:tab w:val="clear" w:pos="9355"/>
        <w:tab w:val="left" w:pos="1427"/>
      </w:tabs>
      <w:rPr>
        <w:i/>
      </w:rPr>
    </w:pPr>
    <w:r w:rsidRPr="0031687D">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7B2"/>
    <w:multiLevelType w:val="hybridMultilevel"/>
    <w:tmpl w:val="1958C678"/>
    <w:lvl w:ilvl="0" w:tplc="0FB4BAD6">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4B148C"/>
    <w:multiLevelType w:val="multilevel"/>
    <w:tmpl w:val="F794B2C2"/>
    <w:lvl w:ilvl="0">
      <w:start w:val="1"/>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D9F0507"/>
    <w:multiLevelType w:val="hybridMultilevel"/>
    <w:tmpl w:val="627E1A94"/>
    <w:lvl w:ilvl="0" w:tplc="41A2471E">
      <w:start w:val="1"/>
      <w:numFmt w:val="upperRoman"/>
      <w:lvlText w:val="%1."/>
      <w:lvlJc w:val="left"/>
      <w:pPr>
        <w:ind w:left="469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332454"/>
    <w:multiLevelType w:val="multilevel"/>
    <w:tmpl w:val="BAB8CC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601802"/>
    <w:multiLevelType w:val="multilevel"/>
    <w:tmpl w:val="663EB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EE2D7D"/>
    <w:multiLevelType w:val="multilevel"/>
    <w:tmpl w:val="A198B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3BF2B85"/>
    <w:multiLevelType w:val="hybridMultilevel"/>
    <w:tmpl w:val="F6E0789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B2B5AF4"/>
    <w:multiLevelType w:val="multilevel"/>
    <w:tmpl w:val="0E9AAC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53126C"/>
    <w:multiLevelType w:val="multilevel"/>
    <w:tmpl w:val="CBAC3D3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4"/>
  </w:num>
  <w:num w:numId="5">
    <w:abstractNumId w:val="11"/>
  </w:num>
  <w:num w:numId="6">
    <w:abstractNumId w:val="13"/>
  </w:num>
  <w:num w:numId="7">
    <w:abstractNumId w:val="7"/>
  </w:num>
  <w:num w:numId="8">
    <w:abstractNumId w:val="10"/>
  </w:num>
  <w:num w:numId="9">
    <w:abstractNumId w:val="6"/>
  </w:num>
  <w:num w:numId="10">
    <w:abstractNumId w:val="3"/>
  </w:num>
  <w:num w:numId="11">
    <w:abstractNumId w:val="5"/>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EE"/>
    <w:rsid w:val="000242E1"/>
    <w:rsid w:val="00067B7F"/>
    <w:rsid w:val="001061D3"/>
    <w:rsid w:val="00147237"/>
    <w:rsid w:val="00171B2E"/>
    <w:rsid w:val="00194FB2"/>
    <w:rsid w:val="001A37B6"/>
    <w:rsid w:val="001D4AB4"/>
    <w:rsid w:val="001F16D4"/>
    <w:rsid w:val="00221AC1"/>
    <w:rsid w:val="002317E8"/>
    <w:rsid w:val="00362F02"/>
    <w:rsid w:val="00375C00"/>
    <w:rsid w:val="003969C3"/>
    <w:rsid w:val="003B0F0C"/>
    <w:rsid w:val="003C3012"/>
    <w:rsid w:val="00453573"/>
    <w:rsid w:val="004F74DE"/>
    <w:rsid w:val="0051152C"/>
    <w:rsid w:val="00515B70"/>
    <w:rsid w:val="00543EC1"/>
    <w:rsid w:val="0054442A"/>
    <w:rsid w:val="006331F0"/>
    <w:rsid w:val="00676491"/>
    <w:rsid w:val="006B0C5B"/>
    <w:rsid w:val="006B3E94"/>
    <w:rsid w:val="006C1E6C"/>
    <w:rsid w:val="006D4B1B"/>
    <w:rsid w:val="00715551"/>
    <w:rsid w:val="007A64C2"/>
    <w:rsid w:val="008331D7"/>
    <w:rsid w:val="008702B9"/>
    <w:rsid w:val="0087142A"/>
    <w:rsid w:val="00874229"/>
    <w:rsid w:val="00893F95"/>
    <w:rsid w:val="008E1449"/>
    <w:rsid w:val="008F594B"/>
    <w:rsid w:val="00934749"/>
    <w:rsid w:val="009950B6"/>
    <w:rsid w:val="009969BD"/>
    <w:rsid w:val="009E57E3"/>
    <w:rsid w:val="009F7969"/>
    <w:rsid w:val="00AD4041"/>
    <w:rsid w:val="00AF2990"/>
    <w:rsid w:val="00B436EF"/>
    <w:rsid w:val="00B45B24"/>
    <w:rsid w:val="00B634D3"/>
    <w:rsid w:val="00B80E25"/>
    <w:rsid w:val="00B81849"/>
    <w:rsid w:val="00BD0EE0"/>
    <w:rsid w:val="00C943DA"/>
    <w:rsid w:val="00CB1A05"/>
    <w:rsid w:val="00CB4A55"/>
    <w:rsid w:val="00D20BB8"/>
    <w:rsid w:val="00D61352"/>
    <w:rsid w:val="00D712D5"/>
    <w:rsid w:val="00DB6EA7"/>
    <w:rsid w:val="00E50060"/>
    <w:rsid w:val="00E973EE"/>
    <w:rsid w:val="00F112D7"/>
    <w:rsid w:val="00F3188C"/>
    <w:rsid w:val="00F414CE"/>
    <w:rsid w:val="00F810A4"/>
    <w:rsid w:val="00FC0834"/>
    <w:rsid w:val="00F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E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E57E3"/>
  </w:style>
  <w:style w:type="paragraph" w:customStyle="1" w:styleId="ConsPlusNormal">
    <w:name w:val="ConsPlusNormal"/>
    <w:link w:val="ConsPlusNormal0"/>
    <w:uiPriority w:val="99"/>
    <w:rsid w:val="009E57E3"/>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link w:val="ConsPlusNonformat0"/>
    <w:rsid w:val="009E5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9E57E3"/>
    <w:pPr>
      <w:spacing w:before="100" w:beforeAutospacing="1" w:after="100" w:afterAutospacing="1" w:line="240" w:lineRule="auto"/>
    </w:pPr>
    <w:rPr>
      <w:rFonts w:ascii="Times New Roman" w:hAnsi="Times New Roman"/>
      <w:sz w:val="24"/>
      <w:szCs w:val="24"/>
    </w:rPr>
  </w:style>
  <w:style w:type="paragraph" w:customStyle="1" w:styleId="Default">
    <w:name w:val="Default"/>
    <w:rsid w:val="009E5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9E57E3"/>
  </w:style>
  <w:style w:type="character" w:customStyle="1" w:styleId="ConsPlusNormal0">
    <w:name w:val="ConsPlusNormal Знак"/>
    <w:link w:val="ConsPlusNormal"/>
    <w:uiPriority w:val="99"/>
    <w:locked/>
    <w:rsid w:val="009E57E3"/>
    <w:rPr>
      <w:rFonts w:ascii="Arial" w:eastAsia="Times New Roman" w:hAnsi="Arial" w:cs="Arial"/>
      <w:lang w:eastAsia="ru-RU"/>
    </w:rPr>
  </w:style>
  <w:style w:type="paragraph" w:styleId="a6">
    <w:name w:val="header"/>
    <w:basedOn w:val="a"/>
    <w:link w:val="a7"/>
    <w:uiPriority w:val="99"/>
    <w:unhideWhenUsed/>
    <w:rsid w:val="009E57E3"/>
    <w:pPr>
      <w:tabs>
        <w:tab w:val="center" w:pos="4677"/>
        <w:tab w:val="right" w:pos="9355"/>
      </w:tabs>
    </w:pPr>
  </w:style>
  <w:style w:type="character" w:customStyle="1" w:styleId="a7">
    <w:name w:val="Верхний колонтитул Знак"/>
    <w:basedOn w:val="a0"/>
    <w:link w:val="a6"/>
    <w:uiPriority w:val="99"/>
    <w:rsid w:val="009E57E3"/>
    <w:rPr>
      <w:rFonts w:ascii="Calibri" w:eastAsia="Times New Roman" w:hAnsi="Calibri" w:cs="Times New Roman"/>
      <w:lang w:eastAsia="ru-RU"/>
    </w:rPr>
  </w:style>
  <w:style w:type="paragraph" w:styleId="a8">
    <w:name w:val="footer"/>
    <w:basedOn w:val="a"/>
    <w:link w:val="a9"/>
    <w:uiPriority w:val="99"/>
    <w:unhideWhenUsed/>
    <w:rsid w:val="009E57E3"/>
    <w:pPr>
      <w:tabs>
        <w:tab w:val="center" w:pos="4677"/>
        <w:tab w:val="right" w:pos="9355"/>
      </w:tabs>
    </w:pPr>
  </w:style>
  <w:style w:type="character" w:customStyle="1" w:styleId="a9">
    <w:name w:val="Нижний колонтитул Знак"/>
    <w:basedOn w:val="a0"/>
    <w:link w:val="a8"/>
    <w:uiPriority w:val="99"/>
    <w:rsid w:val="009E57E3"/>
    <w:rPr>
      <w:rFonts w:ascii="Calibri" w:eastAsia="Times New Roman" w:hAnsi="Calibri" w:cs="Times New Roman"/>
      <w:lang w:eastAsia="ru-RU"/>
    </w:rPr>
  </w:style>
  <w:style w:type="paragraph" w:styleId="aa">
    <w:name w:val="List Paragraph"/>
    <w:basedOn w:val="a"/>
    <w:uiPriority w:val="34"/>
    <w:qFormat/>
    <w:rsid w:val="009F7969"/>
    <w:pPr>
      <w:spacing w:after="160" w:line="259" w:lineRule="auto"/>
      <w:ind w:left="720"/>
      <w:contextualSpacing/>
    </w:pPr>
    <w:rPr>
      <w:rFonts w:asciiTheme="minorHAnsi" w:eastAsiaTheme="minorHAnsi" w:hAnsiTheme="minorHAnsi" w:cstheme="minorBidi"/>
      <w:lang w:eastAsia="en-US"/>
    </w:rPr>
  </w:style>
  <w:style w:type="character" w:customStyle="1" w:styleId="ConsPlusNonformat0">
    <w:name w:val="ConsPlusNonformat Знак"/>
    <w:link w:val="ConsPlusNonformat"/>
    <w:locked/>
    <w:rsid w:val="00B81849"/>
    <w:rPr>
      <w:rFonts w:ascii="Courier New" w:eastAsia="Times New Roman" w:hAnsi="Courier New" w:cs="Courier New"/>
      <w:sz w:val="20"/>
      <w:szCs w:val="20"/>
      <w:lang w:eastAsia="ru-RU"/>
    </w:rPr>
  </w:style>
  <w:style w:type="table" w:styleId="ab">
    <w:name w:val="Table Grid"/>
    <w:basedOn w:val="a1"/>
    <w:uiPriority w:val="59"/>
    <w:rsid w:val="00934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E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E57E3"/>
  </w:style>
  <w:style w:type="paragraph" w:customStyle="1" w:styleId="ConsPlusNormal">
    <w:name w:val="ConsPlusNormal"/>
    <w:link w:val="ConsPlusNormal0"/>
    <w:uiPriority w:val="99"/>
    <w:rsid w:val="009E57E3"/>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link w:val="ConsPlusNonformat0"/>
    <w:rsid w:val="009E5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9E57E3"/>
    <w:pPr>
      <w:spacing w:before="100" w:beforeAutospacing="1" w:after="100" w:afterAutospacing="1" w:line="240" w:lineRule="auto"/>
    </w:pPr>
    <w:rPr>
      <w:rFonts w:ascii="Times New Roman" w:hAnsi="Times New Roman"/>
      <w:sz w:val="24"/>
      <w:szCs w:val="24"/>
    </w:rPr>
  </w:style>
  <w:style w:type="paragraph" w:customStyle="1" w:styleId="Default">
    <w:name w:val="Default"/>
    <w:rsid w:val="009E5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9E57E3"/>
  </w:style>
  <w:style w:type="character" w:customStyle="1" w:styleId="ConsPlusNormal0">
    <w:name w:val="ConsPlusNormal Знак"/>
    <w:link w:val="ConsPlusNormal"/>
    <w:uiPriority w:val="99"/>
    <w:locked/>
    <w:rsid w:val="009E57E3"/>
    <w:rPr>
      <w:rFonts w:ascii="Arial" w:eastAsia="Times New Roman" w:hAnsi="Arial" w:cs="Arial"/>
      <w:lang w:eastAsia="ru-RU"/>
    </w:rPr>
  </w:style>
  <w:style w:type="paragraph" w:styleId="a6">
    <w:name w:val="header"/>
    <w:basedOn w:val="a"/>
    <w:link w:val="a7"/>
    <w:uiPriority w:val="99"/>
    <w:unhideWhenUsed/>
    <w:rsid w:val="009E57E3"/>
    <w:pPr>
      <w:tabs>
        <w:tab w:val="center" w:pos="4677"/>
        <w:tab w:val="right" w:pos="9355"/>
      </w:tabs>
    </w:pPr>
  </w:style>
  <w:style w:type="character" w:customStyle="1" w:styleId="a7">
    <w:name w:val="Верхний колонтитул Знак"/>
    <w:basedOn w:val="a0"/>
    <w:link w:val="a6"/>
    <w:uiPriority w:val="99"/>
    <w:rsid w:val="009E57E3"/>
    <w:rPr>
      <w:rFonts w:ascii="Calibri" w:eastAsia="Times New Roman" w:hAnsi="Calibri" w:cs="Times New Roman"/>
      <w:lang w:eastAsia="ru-RU"/>
    </w:rPr>
  </w:style>
  <w:style w:type="paragraph" w:styleId="a8">
    <w:name w:val="footer"/>
    <w:basedOn w:val="a"/>
    <w:link w:val="a9"/>
    <w:uiPriority w:val="99"/>
    <w:unhideWhenUsed/>
    <w:rsid w:val="009E57E3"/>
    <w:pPr>
      <w:tabs>
        <w:tab w:val="center" w:pos="4677"/>
        <w:tab w:val="right" w:pos="9355"/>
      </w:tabs>
    </w:pPr>
  </w:style>
  <w:style w:type="character" w:customStyle="1" w:styleId="a9">
    <w:name w:val="Нижний колонтитул Знак"/>
    <w:basedOn w:val="a0"/>
    <w:link w:val="a8"/>
    <w:uiPriority w:val="99"/>
    <w:rsid w:val="009E57E3"/>
    <w:rPr>
      <w:rFonts w:ascii="Calibri" w:eastAsia="Times New Roman" w:hAnsi="Calibri" w:cs="Times New Roman"/>
      <w:lang w:eastAsia="ru-RU"/>
    </w:rPr>
  </w:style>
  <w:style w:type="paragraph" w:styleId="aa">
    <w:name w:val="List Paragraph"/>
    <w:basedOn w:val="a"/>
    <w:uiPriority w:val="34"/>
    <w:qFormat/>
    <w:rsid w:val="009F7969"/>
    <w:pPr>
      <w:spacing w:after="160" w:line="259" w:lineRule="auto"/>
      <w:ind w:left="720"/>
      <w:contextualSpacing/>
    </w:pPr>
    <w:rPr>
      <w:rFonts w:asciiTheme="minorHAnsi" w:eastAsiaTheme="minorHAnsi" w:hAnsiTheme="minorHAnsi" w:cstheme="minorBidi"/>
      <w:lang w:eastAsia="en-US"/>
    </w:rPr>
  </w:style>
  <w:style w:type="character" w:customStyle="1" w:styleId="ConsPlusNonformat0">
    <w:name w:val="ConsPlusNonformat Знак"/>
    <w:link w:val="ConsPlusNonformat"/>
    <w:locked/>
    <w:rsid w:val="00B81849"/>
    <w:rPr>
      <w:rFonts w:ascii="Courier New" w:eastAsia="Times New Roman" w:hAnsi="Courier New" w:cs="Courier New"/>
      <w:sz w:val="20"/>
      <w:szCs w:val="20"/>
      <w:lang w:eastAsia="ru-RU"/>
    </w:rPr>
  </w:style>
  <w:style w:type="table" w:styleId="ab">
    <w:name w:val="Table Grid"/>
    <w:basedOn w:val="a1"/>
    <w:uiPriority w:val="59"/>
    <w:rsid w:val="00934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7783">
      <w:bodyDiv w:val="1"/>
      <w:marLeft w:val="0"/>
      <w:marRight w:val="0"/>
      <w:marTop w:val="0"/>
      <w:marBottom w:val="0"/>
      <w:divBdr>
        <w:top w:val="none" w:sz="0" w:space="0" w:color="auto"/>
        <w:left w:val="none" w:sz="0" w:space="0" w:color="auto"/>
        <w:bottom w:val="none" w:sz="0" w:space="0" w:color="auto"/>
        <w:right w:val="none" w:sz="0" w:space="0" w:color="auto"/>
      </w:divBdr>
    </w:div>
    <w:div w:id="17989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4943F5C71D606BCC8AC33D2B9D4421511D14C179E602D0A3E766B2D3B13DFA47D9E4C39967387B4FE5222Cq4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30</Pages>
  <Words>6401</Words>
  <Characters>36491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Дроздова</dc:creator>
  <cp:lastModifiedBy>Марина Дроздова</cp:lastModifiedBy>
  <cp:revision>56</cp:revision>
  <cp:lastPrinted>2018-07-31T11:54:00Z</cp:lastPrinted>
  <dcterms:created xsi:type="dcterms:W3CDTF">2018-06-18T08:52:00Z</dcterms:created>
  <dcterms:modified xsi:type="dcterms:W3CDTF">2018-08-23T11:48:00Z</dcterms:modified>
</cp:coreProperties>
</file>